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C48" w:rsidRDefault="00777C48"/>
    <w:p w:rsidR="00777C48" w:rsidRDefault="00777C48"/>
    <w:p w:rsidR="00777C48" w:rsidRDefault="00777C48"/>
    <w:p w:rsidR="00B00B88" w:rsidRDefault="00525FC6">
      <w:r>
        <w:rPr>
          <w:noProof/>
          <w:lang w:eastAsia="fr-CA"/>
        </w:rPr>
        <w:drawing>
          <wp:anchor distT="0" distB="0" distL="114300" distR="114300" simplePos="0" relativeHeight="251659264" behindDoc="1" locked="0" layoutInCell="1" allowOverlap="1" wp14:anchorId="3442E748" wp14:editId="05AF89D4">
            <wp:simplePos x="0" y="0"/>
            <wp:positionH relativeFrom="page">
              <wp:align>left</wp:align>
            </wp:positionH>
            <wp:positionV relativeFrom="page">
              <wp:posOffset>19050</wp:posOffset>
            </wp:positionV>
            <wp:extent cx="8003540" cy="89344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ategieEauPotable_COUVERTURE_Generique.jpg"/>
                    <pic:cNvPicPr/>
                  </pic:nvPicPr>
                  <pic:blipFill rotWithShape="1">
                    <a:blip r:embed="rId8">
                      <a:extLst>
                        <a:ext uri="{28A0092B-C50C-407E-A947-70E740481C1C}">
                          <a14:useLocalDpi xmlns:a14="http://schemas.microsoft.com/office/drawing/2010/main" val="0"/>
                        </a:ext>
                      </a:extLst>
                    </a:blip>
                    <a:srcRect b="13168"/>
                    <a:stretch/>
                  </pic:blipFill>
                  <pic:spPr bwMode="auto">
                    <a:xfrm>
                      <a:off x="0" y="0"/>
                      <a:ext cx="8004048" cy="89350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424B" w:rsidRDefault="006426BE" w:rsidP="00F1424B">
      <w:r>
        <w:rPr>
          <w:noProof/>
          <w:lang w:eastAsia="fr-CA"/>
        </w:rPr>
        <w:drawing>
          <wp:anchor distT="0" distB="0" distL="114300" distR="114300" simplePos="0" relativeHeight="251661312" behindDoc="0" locked="0" layoutInCell="1" allowOverlap="1" wp14:anchorId="33E657B7" wp14:editId="26BFD4A9">
            <wp:simplePos x="0" y="0"/>
            <wp:positionH relativeFrom="page">
              <wp:posOffset>97790</wp:posOffset>
            </wp:positionH>
            <wp:positionV relativeFrom="paragraph">
              <wp:posOffset>11211560</wp:posOffset>
            </wp:positionV>
            <wp:extent cx="7551061" cy="72644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551061" cy="726440"/>
                    </a:xfrm>
                    <a:prstGeom prst="rect">
                      <a:avLst/>
                    </a:prstGeom>
                  </pic:spPr>
                </pic:pic>
              </a:graphicData>
            </a:graphic>
            <wp14:sizeRelH relativeFrom="page">
              <wp14:pctWidth>0</wp14:pctWidth>
            </wp14:sizeRelH>
            <wp14:sizeRelV relativeFrom="page">
              <wp14:pctHeight>0</wp14:pctHeight>
            </wp14:sizeRelV>
          </wp:anchor>
        </w:drawing>
      </w:r>
    </w:p>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Default="00F1424B" w:rsidP="00F1424B"/>
    <w:p w:rsidR="00F1424B" w:rsidRPr="00F1424B" w:rsidRDefault="00F1424B" w:rsidP="00F1424B">
      <w:pPr>
        <w:rPr>
          <w:sz w:val="28"/>
        </w:rPr>
      </w:pPr>
      <w:r w:rsidRPr="00F1424B">
        <w:rPr>
          <w:noProof/>
          <w:sz w:val="28"/>
          <w:lang w:eastAsia="fr-CA"/>
        </w:rPr>
        <w:drawing>
          <wp:anchor distT="0" distB="0" distL="114300" distR="114300" simplePos="0" relativeHeight="251669504" behindDoc="1" locked="0" layoutInCell="1" allowOverlap="1" wp14:anchorId="42870A92" wp14:editId="51AD6C3D">
            <wp:simplePos x="0" y="0"/>
            <wp:positionH relativeFrom="page">
              <wp:align>left</wp:align>
            </wp:positionH>
            <wp:positionV relativeFrom="page">
              <wp:posOffset>19050</wp:posOffset>
            </wp:positionV>
            <wp:extent cx="8003540" cy="893445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ategieEauPotable_COUVERTURE_Generique.jpg"/>
                    <pic:cNvPicPr/>
                  </pic:nvPicPr>
                  <pic:blipFill rotWithShape="1">
                    <a:blip r:embed="rId8">
                      <a:extLst>
                        <a:ext uri="{28A0092B-C50C-407E-A947-70E740481C1C}">
                          <a14:useLocalDpi xmlns:a14="http://schemas.microsoft.com/office/drawing/2010/main" val="0"/>
                        </a:ext>
                      </a:extLst>
                    </a:blip>
                    <a:srcRect b="13168"/>
                    <a:stretch/>
                  </pic:blipFill>
                  <pic:spPr bwMode="auto">
                    <a:xfrm>
                      <a:off x="0" y="0"/>
                      <a:ext cx="8004048" cy="89350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424B">
        <w:rPr>
          <w:noProof/>
          <w:sz w:val="28"/>
          <w:lang w:eastAsia="fr-CA"/>
        </w:rPr>
        <w:drawing>
          <wp:anchor distT="0" distB="0" distL="114300" distR="114300" simplePos="0" relativeHeight="251670528" behindDoc="0" locked="0" layoutInCell="1" allowOverlap="1" wp14:anchorId="051E3AE7" wp14:editId="73C6621E">
            <wp:simplePos x="0" y="0"/>
            <wp:positionH relativeFrom="page">
              <wp:posOffset>97790</wp:posOffset>
            </wp:positionH>
            <wp:positionV relativeFrom="paragraph">
              <wp:posOffset>11211560</wp:posOffset>
            </wp:positionV>
            <wp:extent cx="7551061" cy="72644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551061" cy="726440"/>
                    </a:xfrm>
                    <a:prstGeom prst="rect">
                      <a:avLst/>
                    </a:prstGeom>
                  </pic:spPr>
                </pic:pic>
              </a:graphicData>
            </a:graphic>
            <wp14:sizeRelH relativeFrom="page">
              <wp14:pctWidth>0</wp14:pctWidth>
            </wp14:sizeRelH>
            <wp14:sizeRelV relativeFrom="page">
              <wp14:pctHeight>0</wp14:pctHeight>
            </wp14:sizeRelV>
          </wp:anchor>
        </w:drawing>
      </w:r>
      <w:r w:rsidRPr="00F1424B">
        <w:rPr>
          <w:rFonts w:ascii="Calibri" w:hAnsi="Calibri"/>
          <w:b/>
          <w:sz w:val="44"/>
          <w:szCs w:val="38"/>
        </w:rPr>
        <w:t>Modèles de directives d’économie d’eau potable</w:t>
      </w:r>
    </w:p>
    <w:p w:rsidR="00F1424B" w:rsidRDefault="000A43AE" w:rsidP="00F1424B">
      <w:pPr>
        <w:rPr>
          <w:rFonts w:ascii="Calibri" w:hAnsi="Calibri"/>
          <w:b/>
          <w:sz w:val="44"/>
          <w:szCs w:val="24"/>
        </w:rPr>
      </w:pPr>
      <w:r>
        <w:rPr>
          <w:rFonts w:ascii="Calibri" w:hAnsi="Calibri"/>
          <w:b/>
          <w:sz w:val="44"/>
        </w:rPr>
        <w:t>Juillet</w:t>
      </w:r>
      <w:r w:rsidR="00F1424B">
        <w:rPr>
          <w:rFonts w:ascii="Calibri" w:hAnsi="Calibri"/>
          <w:b/>
          <w:sz w:val="44"/>
        </w:rPr>
        <w:t xml:space="preserve"> 2019</w:t>
      </w:r>
    </w:p>
    <w:p w:rsidR="00F1424B" w:rsidRDefault="00F1424B" w:rsidP="00F1424B"/>
    <w:p w:rsidR="00F1424B" w:rsidRDefault="00F1424B" w:rsidP="00F1424B"/>
    <w:p w:rsidR="00F1424B" w:rsidRDefault="00445629" w:rsidP="00F1424B">
      <w:r>
        <w:rPr>
          <w:noProof/>
          <w:lang w:eastAsia="fr-CA"/>
        </w:rPr>
        <w:drawing>
          <wp:anchor distT="0" distB="0" distL="114300" distR="114300" simplePos="0" relativeHeight="251678720" behindDoc="0" locked="0" layoutInCell="1" allowOverlap="1" wp14:anchorId="6AD4EEF6" wp14:editId="05E04D48">
            <wp:simplePos x="0" y="0"/>
            <wp:positionH relativeFrom="margin">
              <wp:posOffset>-346710</wp:posOffset>
            </wp:positionH>
            <wp:positionV relativeFrom="paragraph">
              <wp:posOffset>117356</wp:posOffset>
            </wp:positionV>
            <wp:extent cx="7551061" cy="726440"/>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551061" cy="726440"/>
                    </a:xfrm>
                    <a:prstGeom prst="rect">
                      <a:avLst/>
                    </a:prstGeom>
                  </pic:spPr>
                </pic:pic>
              </a:graphicData>
            </a:graphic>
            <wp14:sizeRelH relativeFrom="page">
              <wp14:pctWidth>0</wp14:pctWidth>
            </wp14:sizeRelH>
            <wp14:sizeRelV relativeFrom="page">
              <wp14:pctHeight>0</wp14:pctHeight>
            </wp14:sizeRelV>
          </wp:anchor>
        </w:drawing>
      </w:r>
    </w:p>
    <w:p w:rsidR="00F1424B" w:rsidRDefault="00F1424B" w:rsidP="00F1424B"/>
    <w:p w:rsidR="00F1424B" w:rsidRDefault="00F1424B" w:rsidP="00F1424B"/>
    <w:p w:rsidR="00F1424B" w:rsidRDefault="00F1424B" w:rsidP="00F1424B"/>
    <w:p w:rsidR="00F1424B" w:rsidRDefault="00F1424B" w:rsidP="00F1424B"/>
    <w:p w:rsidR="00805CAF" w:rsidRDefault="00805CAF">
      <w:r>
        <w:br w:type="page"/>
      </w:r>
    </w:p>
    <w:p w:rsidR="004B27B2" w:rsidRDefault="004B27B2" w:rsidP="00492FA1">
      <w:pPr>
        <w:spacing w:after="0" w:line="240" w:lineRule="auto"/>
        <w:jc w:val="both"/>
        <w:rPr>
          <w:rFonts w:ascii="Helvetica" w:eastAsiaTheme="minorEastAsia" w:hAnsi="Helvetica"/>
          <w:b/>
          <w:szCs w:val="20"/>
          <w:lang w:eastAsia="fr-FR"/>
        </w:rPr>
      </w:pPr>
      <w:bookmarkStart w:id="0" w:name="_GoBack"/>
      <w:bookmarkEnd w:id="0"/>
    </w:p>
    <w:p w:rsidR="004B27B2" w:rsidRDefault="004B27B2" w:rsidP="00492FA1">
      <w:pPr>
        <w:spacing w:after="0" w:line="240" w:lineRule="auto"/>
        <w:jc w:val="both"/>
        <w:rPr>
          <w:rFonts w:ascii="Helvetica" w:eastAsiaTheme="minorEastAsia" w:hAnsi="Helvetica"/>
          <w:b/>
          <w:szCs w:val="20"/>
          <w:lang w:eastAsia="fr-FR"/>
        </w:rPr>
      </w:pPr>
    </w:p>
    <w:p w:rsidR="001F49E8" w:rsidRPr="00492FA1" w:rsidRDefault="001F49E8" w:rsidP="00492FA1">
      <w:pPr>
        <w:spacing w:after="0" w:line="240" w:lineRule="auto"/>
        <w:jc w:val="both"/>
        <w:rPr>
          <w:rFonts w:ascii="Helvetica" w:eastAsiaTheme="minorEastAsia" w:hAnsi="Helvetica"/>
          <w:b/>
          <w:szCs w:val="20"/>
          <w:lang w:eastAsia="fr-FR"/>
        </w:rPr>
      </w:pPr>
      <w:r w:rsidRPr="00492FA1">
        <w:rPr>
          <w:rFonts w:ascii="Helvetica" w:eastAsiaTheme="minorEastAsia" w:hAnsi="Helvetica"/>
          <w:b/>
          <w:szCs w:val="20"/>
          <w:lang w:eastAsia="fr-FR"/>
        </w:rPr>
        <w:t xml:space="preserve">AVIS AUX UTILISATEURS DES MODÈLES DE </w:t>
      </w:r>
      <w:r w:rsidR="00343DC9" w:rsidRPr="00492FA1">
        <w:rPr>
          <w:rFonts w:ascii="Helvetica" w:eastAsiaTheme="minorEastAsia" w:hAnsi="Helvetica"/>
          <w:b/>
          <w:szCs w:val="20"/>
          <w:lang w:eastAsia="fr-FR"/>
        </w:rPr>
        <w:t>DIRECTIVES</w:t>
      </w:r>
    </w:p>
    <w:p w:rsidR="00492FA1" w:rsidRPr="00492FA1" w:rsidRDefault="00492FA1" w:rsidP="00492FA1">
      <w:pPr>
        <w:spacing w:after="0" w:line="240" w:lineRule="auto"/>
        <w:jc w:val="both"/>
        <w:rPr>
          <w:rFonts w:ascii="Helvetica" w:eastAsiaTheme="minorEastAsia" w:hAnsi="Helvetica"/>
          <w:sz w:val="20"/>
          <w:szCs w:val="20"/>
          <w:lang w:eastAsia="fr-FR"/>
        </w:rPr>
      </w:pPr>
    </w:p>
    <w:p w:rsidR="004B27B2" w:rsidRDefault="004B27B2" w:rsidP="00492FA1">
      <w:pPr>
        <w:spacing w:after="0" w:line="240" w:lineRule="auto"/>
        <w:jc w:val="both"/>
        <w:rPr>
          <w:rFonts w:ascii="Helvetica" w:eastAsiaTheme="minorEastAsia" w:hAnsi="Helvetica"/>
          <w:sz w:val="20"/>
          <w:szCs w:val="20"/>
          <w:lang w:eastAsia="fr-FR"/>
        </w:rPr>
      </w:pPr>
    </w:p>
    <w:p w:rsidR="006426BE" w:rsidRPr="00E73C5B" w:rsidRDefault="00343DC9" w:rsidP="00492FA1">
      <w:pPr>
        <w:spacing w:after="0" w:line="240" w:lineRule="auto"/>
        <w:jc w:val="both"/>
        <w:rPr>
          <w:rFonts w:ascii="Helvetica" w:eastAsiaTheme="minorEastAsia" w:hAnsi="Helvetica"/>
          <w:sz w:val="20"/>
          <w:szCs w:val="20"/>
          <w:lang w:eastAsia="fr-FR"/>
        </w:rPr>
        <w:sectPr w:rsidR="006426BE" w:rsidRPr="00E73C5B" w:rsidSect="00DD570F">
          <w:headerReference w:type="default" r:id="rId10"/>
          <w:footerReference w:type="default" r:id="rId11"/>
          <w:pgSz w:w="12240" w:h="20160" w:code="5"/>
          <w:pgMar w:top="720" w:right="720" w:bottom="720" w:left="720" w:header="708" w:footer="708" w:gutter="0"/>
          <w:pgNumType w:fmt="lowerRoman" w:start="1"/>
          <w:cols w:space="708"/>
          <w:titlePg/>
          <w:docGrid w:linePitch="360"/>
        </w:sectPr>
      </w:pPr>
      <w:r w:rsidRPr="00492FA1">
        <w:rPr>
          <w:rFonts w:ascii="Helvetica" w:eastAsiaTheme="minorEastAsia" w:hAnsi="Helvetica"/>
          <w:sz w:val="20"/>
          <w:szCs w:val="20"/>
          <w:lang w:eastAsia="fr-FR"/>
        </w:rPr>
        <w:t xml:space="preserve">Ce document comprend huit </w:t>
      </w:r>
      <w:r w:rsidR="001F49E8" w:rsidRPr="00492FA1">
        <w:rPr>
          <w:rFonts w:ascii="Helvetica" w:eastAsiaTheme="minorEastAsia" w:hAnsi="Helvetica"/>
          <w:sz w:val="20"/>
          <w:szCs w:val="20"/>
          <w:lang w:eastAsia="fr-FR"/>
        </w:rPr>
        <w:t>modèle</w:t>
      </w:r>
      <w:r w:rsidRPr="00492FA1">
        <w:rPr>
          <w:rFonts w:ascii="Helvetica" w:eastAsiaTheme="minorEastAsia" w:hAnsi="Helvetica"/>
          <w:sz w:val="20"/>
          <w:szCs w:val="20"/>
          <w:lang w:eastAsia="fr-FR"/>
        </w:rPr>
        <w:t>s</w:t>
      </w:r>
      <w:r w:rsidR="001F49E8" w:rsidRPr="00492FA1">
        <w:rPr>
          <w:rFonts w:ascii="Helvetica" w:eastAsiaTheme="minorEastAsia" w:hAnsi="Helvetica"/>
          <w:sz w:val="20"/>
          <w:szCs w:val="20"/>
          <w:lang w:eastAsia="fr-FR"/>
        </w:rPr>
        <w:t xml:space="preserve"> de directive</w:t>
      </w:r>
      <w:r w:rsidRPr="00492FA1">
        <w:rPr>
          <w:rFonts w:ascii="Helvetica" w:eastAsiaTheme="minorEastAsia" w:hAnsi="Helvetica"/>
          <w:sz w:val="20"/>
          <w:szCs w:val="20"/>
          <w:lang w:eastAsia="fr-FR"/>
        </w:rPr>
        <w:t>s</w:t>
      </w:r>
      <w:r w:rsidR="001F49E8" w:rsidRPr="00492FA1">
        <w:rPr>
          <w:rFonts w:ascii="Helvetica" w:eastAsiaTheme="minorEastAsia" w:hAnsi="Helvetica"/>
          <w:sz w:val="20"/>
          <w:szCs w:val="20"/>
          <w:lang w:eastAsia="fr-FR"/>
        </w:rPr>
        <w:t xml:space="preserve"> qui </w:t>
      </w:r>
      <w:r w:rsidRPr="00492FA1">
        <w:rPr>
          <w:rFonts w:ascii="Helvetica" w:eastAsiaTheme="minorEastAsia" w:hAnsi="Helvetica"/>
          <w:sz w:val="20"/>
          <w:szCs w:val="20"/>
          <w:lang w:eastAsia="fr-FR"/>
        </w:rPr>
        <w:t>ont</w:t>
      </w:r>
      <w:r w:rsidR="001F49E8" w:rsidRPr="00492FA1">
        <w:rPr>
          <w:rFonts w:ascii="Helvetica" w:eastAsiaTheme="minorEastAsia" w:hAnsi="Helvetica"/>
          <w:sz w:val="20"/>
          <w:szCs w:val="20"/>
          <w:lang w:eastAsia="fr-FR"/>
        </w:rPr>
        <w:t xml:space="preserve"> été élaboré</w:t>
      </w:r>
      <w:r w:rsidRPr="00492FA1">
        <w:rPr>
          <w:rFonts w:ascii="Helvetica" w:eastAsiaTheme="minorEastAsia" w:hAnsi="Helvetica"/>
          <w:sz w:val="20"/>
          <w:szCs w:val="20"/>
          <w:lang w:eastAsia="fr-FR"/>
        </w:rPr>
        <w:t>s</w:t>
      </w:r>
      <w:r w:rsidR="001F49E8" w:rsidRPr="00492FA1">
        <w:rPr>
          <w:rFonts w:ascii="Helvetica" w:eastAsiaTheme="minorEastAsia" w:hAnsi="Helvetica"/>
          <w:sz w:val="20"/>
          <w:szCs w:val="20"/>
          <w:lang w:eastAsia="fr-FR"/>
        </w:rPr>
        <w:t xml:space="preserve"> en collaboration avec les partenaires municipaux, techniq</w:t>
      </w:r>
      <w:r w:rsidR="00492FA1" w:rsidRPr="00492FA1">
        <w:rPr>
          <w:rFonts w:ascii="Helvetica" w:eastAsiaTheme="minorEastAsia" w:hAnsi="Helvetica"/>
          <w:sz w:val="20"/>
          <w:szCs w:val="20"/>
          <w:lang w:eastAsia="fr-FR"/>
        </w:rPr>
        <w:t xml:space="preserve">ues et ministériels concernés. </w:t>
      </w:r>
      <w:r w:rsidR="00D43DBF" w:rsidRPr="00D43DBF">
        <w:rPr>
          <w:rFonts w:ascii="Helvetica" w:eastAsiaTheme="minorEastAsia" w:hAnsi="Helvetica"/>
          <w:sz w:val="20"/>
          <w:szCs w:val="20"/>
          <w:lang w:eastAsia="fr-FR"/>
        </w:rPr>
        <w:t>Il s’agit d’un outil d’accompagnement mis à la disposition des municipalités dans le cadre de la Stratégie québécoise d’économie d’eau potable. Les modèles peuvent être modifiés par les utilisateurs afin que chaque directive soit adaptée à leurs particularités. L'utilisateur prend l’entière responsabilité quant à la qualité des résultats et des performances obtenus par l’utilisation des modèles de directives. Il doit effectuer toutes les validations techniques et juridiques avant de procéder à l’adoption de ces directives. Si la municipalité le désire, il est possible d’adopter ces directives par un règlement municipal.</w:t>
      </w:r>
      <w:r w:rsidR="006426BE">
        <w:br w:type="page"/>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830"/>
        <w:gridCol w:w="2848"/>
        <w:gridCol w:w="2585"/>
      </w:tblGrid>
      <w:tr w:rsidR="00CA7FBA" w:rsidRPr="00B94058" w:rsidTr="00D26294">
        <w:trPr>
          <w:trHeight w:val="402"/>
        </w:trPr>
        <w:tc>
          <w:tcPr>
            <w:tcW w:w="4773" w:type="dxa"/>
            <w:gridSpan w:val="2"/>
            <w:tcBorders>
              <w:right w:val="single" w:sz="4" w:space="0" w:color="auto"/>
            </w:tcBorders>
            <w:vAlign w:val="center"/>
          </w:tcPr>
          <w:p w:rsidR="006426BE" w:rsidRPr="006426BE" w:rsidRDefault="00B00B88" w:rsidP="00D26294">
            <w:r>
              <w:lastRenderedPageBreak/>
              <w:br w:type="page"/>
            </w:r>
          </w:p>
        </w:tc>
        <w:tc>
          <w:tcPr>
            <w:tcW w:w="2848"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center"/>
              <w:rPr>
                <w:rFonts w:ascii="HelveticaNeue LT 75 Bold" w:hAnsi="HelveticaNeue LT 75 Bold"/>
                <w:color w:val="0A3776"/>
              </w:rPr>
            </w:pPr>
          </w:p>
        </w:tc>
      </w:tr>
      <w:tr w:rsidR="00CA7FBA" w:rsidTr="00D26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Pr>
                <w:rFonts w:ascii="HelveticaNeue LT 65 Medium" w:hAnsi="HelveticaNeue LT 65 Medium"/>
                <w:sz w:val="22"/>
                <w:szCs w:val="22"/>
              </w:rPr>
              <w:t xml:space="preserve">Titre de la </w:t>
            </w:r>
            <w:r w:rsidR="005C0B17">
              <w:rPr>
                <w:rFonts w:ascii="HelveticaNeue LT 65 Medium" w:hAnsi="HelveticaNeue LT 65 Medium"/>
                <w:sz w:val="22"/>
                <w:szCs w:val="22"/>
              </w:rPr>
              <w:t>d</w:t>
            </w:r>
            <w:r>
              <w:rPr>
                <w:rFonts w:ascii="HelveticaNeue LT 65 Medium" w:hAnsi="HelveticaNeue LT 65 Medium"/>
                <w:sz w:val="22"/>
                <w:szCs w:val="22"/>
              </w:rPr>
              <w:t>irective</w:t>
            </w:r>
            <w:r w:rsidR="00BA522D">
              <w:rPr>
                <w:rFonts w:ascii="HelveticaNeue LT 65 Medium" w:hAnsi="HelveticaNeue LT 65 Medium"/>
                <w:sz w:val="22"/>
                <w:szCs w:val="22"/>
              </w:rPr>
              <w:t> </w:t>
            </w:r>
            <w:r w:rsidRPr="000E51EE">
              <w:rPr>
                <w:rFonts w:ascii="HelveticaNeue LT 65 Medium" w:hAnsi="HelveticaNeue LT 65 Medium"/>
                <w:sz w:val="22"/>
                <w:szCs w:val="22"/>
              </w:rPr>
              <w:t>:</w:t>
            </w:r>
          </w:p>
        </w:tc>
        <w:tc>
          <w:tcPr>
            <w:tcW w:w="7263" w:type="dxa"/>
            <w:gridSpan w:val="3"/>
            <w:vAlign w:val="center"/>
          </w:tcPr>
          <w:p w:rsidR="00CA7FBA" w:rsidRPr="00492FA1" w:rsidRDefault="00CA7FBA" w:rsidP="00D26294">
            <w:pPr>
              <w:rPr>
                <w:rFonts w:ascii="HelveticaNeue LT 55 Roman" w:hAnsi="HelveticaNeue LT 55 Roman"/>
                <w:sz w:val="22"/>
                <w:szCs w:val="22"/>
              </w:rPr>
            </w:pPr>
            <w:r w:rsidRPr="00492FA1">
              <w:rPr>
                <w:rFonts w:ascii="HelveticaNeue LT 55 Roman" w:hAnsi="HelveticaNeue LT 55 Roman"/>
                <w:sz w:val="22"/>
                <w:szCs w:val="22"/>
              </w:rPr>
              <w:t>Éliminer les fuites et les débordements constatés aux réservoirs</w:t>
            </w:r>
          </w:p>
        </w:tc>
      </w:tr>
      <w:tr w:rsidR="00CA7FBA" w:rsidTr="00D26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Default="00CA7FBA" w:rsidP="00D26294">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r w:rsidR="00CA7FBA" w:rsidTr="00D26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r w:rsidR="00CA7FBA" w:rsidTr="00D26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943"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bl>
    <w:p w:rsidR="00CA7FBA" w:rsidRDefault="00CA7FBA" w:rsidP="00CA7FBA"/>
    <w:tbl>
      <w:tblPr>
        <w:tblStyle w:val="Grilledutableau"/>
        <w:tblW w:w="0" w:type="auto"/>
        <w:tblLayout w:type="fixed"/>
        <w:tblLook w:val="04A0" w:firstRow="1" w:lastRow="0" w:firstColumn="1" w:lastColumn="0" w:noHBand="0" w:noVBand="1"/>
      </w:tblPr>
      <w:tblGrid>
        <w:gridCol w:w="10206"/>
      </w:tblGrid>
      <w:tr w:rsidR="00CA7FBA" w:rsidTr="00D26294">
        <w:trPr>
          <w:trHeight w:val="410"/>
        </w:trPr>
        <w:tc>
          <w:tcPr>
            <w:tcW w:w="10206" w:type="dxa"/>
            <w:shd w:val="clear" w:color="auto" w:fill="0A3776"/>
            <w:vAlign w:val="center"/>
          </w:tcPr>
          <w:p w:rsidR="00CA7FBA" w:rsidRPr="000E51EE" w:rsidRDefault="00CA7FBA" w:rsidP="00D26294">
            <w:pPr>
              <w:rPr>
                <w:rFonts w:ascii="HelveticaNeue LT 75 Bold" w:hAnsi="HelveticaNeue LT 75 Bold"/>
              </w:rPr>
            </w:pPr>
            <w:r>
              <w:rPr>
                <w:rFonts w:ascii="HelveticaNeue LT 75 Bold" w:hAnsi="HelveticaNeue LT 75 Bold"/>
              </w:rPr>
              <w:t>Mise en c</w:t>
            </w:r>
            <w:r w:rsidRPr="000E51EE">
              <w:rPr>
                <w:rFonts w:ascii="HelveticaNeue LT 75 Bold" w:hAnsi="HelveticaNeue LT 75 Bold"/>
              </w:rPr>
              <w:t>ontexte</w:t>
            </w:r>
            <w:r>
              <w:rPr>
                <w:rFonts w:ascii="HelveticaNeue LT 75 Bold" w:hAnsi="HelveticaNeue LT 75 Bold"/>
              </w:rPr>
              <w:t xml:space="preserve"> </w:t>
            </w:r>
          </w:p>
        </w:tc>
      </w:tr>
      <w:tr w:rsidR="00CA7FBA" w:rsidTr="00D26294">
        <w:tc>
          <w:tcPr>
            <w:tcW w:w="10206" w:type="dxa"/>
          </w:tcPr>
          <w:p w:rsidR="00CA7FBA" w:rsidRDefault="00CA7FBA" w:rsidP="00D26294">
            <w:pPr>
              <w:jc w:val="both"/>
              <w:rPr>
                <w:rFonts w:ascii="Helvetica" w:hAnsi="Helvetica"/>
                <w:sz w:val="20"/>
                <w:szCs w:val="20"/>
              </w:rPr>
            </w:pPr>
          </w:p>
          <w:p w:rsidR="00CA7FBA" w:rsidRDefault="00CA7FBA" w:rsidP="00D26294">
            <w:pPr>
              <w:jc w:val="both"/>
              <w:rPr>
                <w:rFonts w:ascii="Helvetica" w:hAnsi="Helvetica"/>
                <w:sz w:val="20"/>
                <w:szCs w:val="20"/>
              </w:rPr>
            </w:pPr>
            <w:r>
              <w:rPr>
                <w:rFonts w:ascii="Helvetica" w:hAnsi="Helvetica"/>
                <w:sz w:val="20"/>
                <w:szCs w:val="20"/>
              </w:rPr>
              <w:t>Dans le cadre de la Stratégie québécoise d’économie d’eau potable</w:t>
            </w:r>
            <w:r w:rsidR="00BA522D">
              <w:rPr>
                <w:rFonts w:ascii="Helvetica" w:hAnsi="Helvetica"/>
                <w:sz w:val="20"/>
                <w:szCs w:val="20"/>
              </w:rPr>
              <w:t> </w:t>
            </w:r>
            <w:r>
              <w:rPr>
                <w:rFonts w:ascii="Helvetica" w:hAnsi="Helvetica"/>
                <w:sz w:val="20"/>
                <w:szCs w:val="20"/>
              </w:rPr>
              <w:t xml:space="preserve">2019-2025, la Municipalité/Ville de </w:t>
            </w:r>
            <w:r w:rsidRPr="00DD1A1A">
              <w:rPr>
                <w:rFonts w:ascii="Helvetica" w:hAnsi="Helvetica"/>
                <w:sz w:val="20"/>
                <w:szCs w:val="20"/>
              </w:rPr>
              <w:t>___________________________</w:t>
            </w:r>
            <w:r>
              <w:rPr>
                <w:rFonts w:ascii="Helvetica" w:hAnsi="Helvetica"/>
                <w:sz w:val="20"/>
                <w:szCs w:val="20"/>
              </w:rPr>
              <w:t xml:space="preserve"> (</w:t>
            </w:r>
            <w:r w:rsidR="00C45A2C">
              <w:rPr>
                <w:rFonts w:ascii="Helvetica" w:hAnsi="Helvetica"/>
                <w:sz w:val="20"/>
                <w:szCs w:val="20"/>
              </w:rPr>
              <w:t xml:space="preserve">nom </w:t>
            </w:r>
            <w:r>
              <w:rPr>
                <w:rFonts w:ascii="Helvetica" w:hAnsi="Helvetica"/>
                <w:sz w:val="20"/>
                <w:szCs w:val="20"/>
              </w:rPr>
              <w:t>de la municipalité/ville) doit mettre en place progressivement plusieurs actions pour économiser l’eau chez les consommateurs et pour contrôler les pertes d’eau</w:t>
            </w:r>
            <w:r w:rsidR="003E2A72">
              <w:rPr>
                <w:rFonts w:ascii="Helvetica" w:hAnsi="Helvetica"/>
                <w:sz w:val="20"/>
                <w:szCs w:val="20"/>
              </w:rPr>
              <w:t>.</w:t>
            </w:r>
            <w:r>
              <w:rPr>
                <w:rFonts w:ascii="Helvetica" w:hAnsi="Helvetica"/>
                <w:sz w:val="20"/>
                <w:szCs w:val="20"/>
              </w:rPr>
              <w:t xml:space="preserve"> </w:t>
            </w:r>
          </w:p>
          <w:p w:rsidR="00CA7FBA" w:rsidRDefault="00CA7FBA" w:rsidP="00D26294">
            <w:pPr>
              <w:rPr>
                <w:rFonts w:ascii="Helvetica" w:hAnsi="Helvetica"/>
                <w:sz w:val="20"/>
                <w:szCs w:val="20"/>
              </w:rPr>
            </w:pPr>
          </w:p>
          <w:p w:rsidR="00790F2E" w:rsidRDefault="00CA7FBA" w:rsidP="00D26294">
            <w:pPr>
              <w:jc w:val="both"/>
              <w:rPr>
                <w:rFonts w:ascii="Helvetica" w:hAnsi="Helvetica"/>
                <w:sz w:val="20"/>
                <w:szCs w:val="20"/>
              </w:rPr>
            </w:pPr>
            <w:r>
              <w:rPr>
                <w:rFonts w:ascii="Helvetica" w:hAnsi="Helvetica"/>
                <w:sz w:val="20"/>
                <w:szCs w:val="20"/>
              </w:rPr>
              <w:t>Parmi ces actions progressives, la Municipalité/Ville doit mettre en place une directive pour é</w:t>
            </w:r>
            <w:r w:rsidRPr="00F263E1">
              <w:rPr>
                <w:rFonts w:ascii="Helvetica" w:hAnsi="Helvetica"/>
                <w:sz w:val="20"/>
                <w:szCs w:val="20"/>
              </w:rPr>
              <w:t>liminer les fuites et les débordements constatés aux réservoirs</w:t>
            </w:r>
            <w:r>
              <w:rPr>
                <w:rFonts w:ascii="Helvetica" w:hAnsi="Helvetica"/>
                <w:sz w:val="20"/>
                <w:szCs w:val="20"/>
              </w:rPr>
              <w:t>. Le présent document défini</w:t>
            </w:r>
            <w:r w:rsidR="004C711B">
              <w:rPr>
                <w:rFonts w:ascii="Helvetica" w:hAnsi="Helvetica"/>
                <w:sz w:val="20"/>
                <w:szCs w:val="20"/>
              </w:rPr>
              <w:t>t</w:t>
            </w:r>
            <w:r>
              <w:rPr>
                <w:rFonts w:ascii="Helvetica" w:hAnsi="Helvetica"/>
                <w:sz w:val="20"/>
                <w:szCs w:val="20"/>
              </w:rPr>
              <w:t xml:space="preserve"> la directive, les cibles à atteindre ainsi que l’échéancier visé par celle-ci.</w:t>
            </w:r>
          </w:p>
          <w:p w:rsidR="00CA7FBA" w:rsidRPr="00604A17" w:rsidRDefault="00CA7FBA" w:rsidP="00D26294">
            <w:pPr>
              <w:jc w:val="both"/>
              <w:rPr>
                <w:rFonts w:ascii="Helvetica" w:hAnsi="Helvetica"/>
                <w:sz w:val="20"/>
                <w:szCs w:val="20"/>
              </w:rPr>
            </w:pPr>
          </w:p>
        </w:tc>
      </w:tr>
    </w:tbl>
    <w:p w:rsidR="00CA7FBA" w:rsidRDefault="00CA7FBA" w:rsidP="00CA7FBA">
      <w:pPr>
        <w:jc w:val="both"/>
      </w:pPr>
    </w:p>
    <w:tbl>
      <w:tblPr>
        <w:tblStyle w:val="Grilledutableau"/>
        <w:tblW w:w="10216" w:type="dxa"/>
        <w:tblInd w:w="-5" w:type="dxa"/>
        <w:tblLook w:val="04A0" w:firstRow="1" w:lastRow="0" w:firstColumn="1" w:lastColumn="0" w:noHBand="0" w:noVBand="1"/>
      </w:tblPr>
      <w:tblGrid>
        <w:gridCol w:w="10216"/>
      </w:tblGrid>
      <w:tr w:rsidR="00CA7FBA" w:rsidTr="006426BE">
        <w:trPr>
          <w:trHeight w:val="328"/>
        </w:trPr>
        <w:tc>
          <w:tcPr>
            <w:tcW w:w="10216" w:type="dxa"/>
            <w:shd w:val="clear" w:color="auto" w:fill="0A3776"/>
            <w:vAlign w:val="center"/>
          </w:tcPr>
          <w:p w:rsidR="00CA7FBA" w:rsidRPr="000E51EE" w:rsidRDefault="00CA7FBA" w:rsidP="00D26294">
            <w:pPr>
              <w:jc w:val="both"/>
              <w:rPr>
                <w:rFonts w:ascii="HelveticaNeue LT 75 Bold" w:hAnsi="HelveticaNeue LT 75 Bold"/>
              </w:rPr>
            </w:pPr>
            <w:r>
              <w:rPr>
                <w:rFonts w:ascii="HelveticaNeue LT 75 Bold" w:hAnsi="HelveticaNeue LT 75 Bold"/>
              </w:rPr>
              <w:t>Directive</w:t>
            </w:r>
          </w:p>
        </w:tc>
      </w:tr>
      <w:tr w:rsidR="00CA7FBA" w:rsidTr="00805CAF">
        <w:tblPrEx>
          <w:tblCellMar>
            <w:left w:w="70" w:type="dxa"/>
            <w:right w:w="70" w:type="dxa"/>
          </w:tblCellMar>
        </w:tblPrEx>
        <w:trPr>
          <w:trHeight w:val="4878"/>
        </w:trPr>
        <w:tc>
          <w:tcPr>
            <w:tcW w:w="10216" w:type="dxa"/>
          </w:tcPr>
          <w:p w:rsidR="00CA7FBA" w:rsidRDefault="00CA7FBA" w:rsidP="00D26294">
            <w:pPr>
              <w:jc w:val="both"/>
              <w:rPr>
                <w:rFonts w:ascii="Helvetica" w:hAnsi="Helvetica"/>
                <w:sz w:val="20"/>
                <w:szCs w:val="20"/>
              </w:rPr>
            </w:pPr>
          </w:p>
          <w:p w:rsidR="00CA7FBA" w:rsidRDefault="00CA7FBA" w:rsidP="00D26294">
            <w:pPr>
              <w:rPr>
                <w:rFonts w:ascii="Helvetica" w:hAnsi="Helvetica"/>
                <w:sz w:val="20"/>
                <w:szCs w:val="20"/>
              </w:rPr>
            </w:pPr>
            <w:r>
              <w:rPr>
                <w:rFonts w:ascii="Helvetica" w:hAnsi="Helvetica"/>
                <w:sz w:val="20"/>
                <w:szCs w:val="20"/>
              </w:rPr>
              <w:t xml:space="preserve">La Municipalité/Ville de </w:t>
            </w:r>
            <w:r w:rsidRPr="00DD1A1A">
              <w:rPr>
                <w:rFonts w:ascii="Helvetica" w:hAnsi="Helvetica"/>
                <w:sz w:val="20"/>
                <w:szCs w:val="20"/>
              </w:rPr>
              <w:t>___________________________</w:t>
            </w:r>
            <w:r>
              <w:rPr>
                <w:rFonts w:ascii="Helvetica" w:hAnsi="Helvetica"/>
                <w:sz w:val="20"/>
                <w:szCs w:val="20"/>
              </w:rPr>
              <w:t xml:space="preserve"> (</w:t>
            </w:r>
            <w:r w:rsidR="00C45A2C">
              <w:rPr>
                <w:rFonts w:ascii="Helvetica" w:hAnsi="Helvetica"/>
                <w:sz w:val="20"/>
                <w:szCs w:val="20"/>
              </w:rPr>
              <w:t>n</w:t>
            </w:r>
            <w:r>
              <w:rPr>
                <w:rFonts w:ascii="Helvetica" w:hAnsi="Helvetica"/>
                <w:sz w:val="20"/>
                <w:szCs w:val="20"/>
              </w:rPr>
              <w:t xml:space="preserve">om de la </w:t>
            </w:r>
            <w:r w:rsidR="001D472C">
              <w:rPr>
                <w:rFonts w:ascii="Helvetica" w:hAnsi="Helvetica"/>
                <w:sz w:val="20"/>
                <w:szCs w:val="20"/>
              </w:rPr>
              <w:t>m</w:t>
            </w:r>
            <w:r>
              <w:rPr>
                <w:rFonts w:ascii="Helvetica" w:hAnsi="Helvetica"/>
                <w:sz w:val="20"/>
                <w:szCs w:val="20"/>
              </w:rPr>
              <w:t>unicipalité</w:t>
            </w:r>
            <w:r w:rsidR="007F25FF">
              <w:rPr>
                <w:rFonts w:ascii="Helvetica" w:hAnsi="Helvetica"/>
                <w:sz w:val="20"/>
                <w:szCs w:val="20"/>
              </w:rPr>
              <w:t>/</w:t>
            </w:r>
            <w:r w:rsidR="001D472C">
              <w:rPr>
                <w:rFonts w:ascii="Helvetica" w:hAnsi="Helvetica"/>
                <w:sz w:val="20"/>
                <w:szCs w:val="20"/>
              </w:rPr>
              <w:t>v</w:t>
            </w:r>
            <w:r w:rsidR="007F25FF">
              <w:rPr>
                <w:rFonts w:ascii="Helvetica" w:hAnsi="Helvetica"/>
                <w:sz w:val="20"/>
                <w:szCs w:val="20"/>
              </w:rPr>
              <w:t>ille</w:t>
            </w:r>
            <w:r>
              <w:rPr>
                <w:rFonts w:ascii="Helvetica" w:hAnsi="Helvetica"/>
                <w:sz w:val="20"/>
                <w:szCs w:val="20"/>
              </w:rPr>
              <w:t>) s’engage à faire les actions suivantes pour é</w:t>
            </w:r>
            <w:r w:rsidRPr="00F263E1">
              <w:rPr>
                <w:rFonts w:ascii="Helvetica" w:hAnsi="Helvetica"/>
                <w:sz w:val="20"/>
                <w:szCs w:val="20"/>
              </w:rPr>
              <w:t>liminer les fuites et les débordements constatés aux réservoirs</w:t>
            </w:r>
            <w:r>
              <w:rPr>
                <w:rFonts w:ascii="Helvetica" w:hAnsi="Helvetica"/>
                <w:sz w:val="20"/>
                <w:szCs w:val="20"/>
              </w:rPr>
              <w:t>, en respectant les délais mentionnés ci-dessous :</w:t>
            </w:r>
          </w:p>
          <w:p w:rsidR="00CA7FBA" w:rsidRDefault="00CA7FBA" w:rsidP="00D26294">
            <w:pPr>
              <w:rPr>
                <w:rFonts w:ascii="Helvetica" w:hAnsi="Helvetica"/>
                <w:sz w:val="20"/>
                <w:szCs w:val="20"/>
              </w:rPr>
            </w:pPr>
          </w:p>
          <w:p w:rsidR="00CA7FBA" w:rsidRDefault="00CA7FBA" w:rsidP="00CA7FBA">
            <w:pPr>
              <w:pStyle w:val="Paragraphedeliste"/>
              <w:numPr>
                <w:ilvl w:val="0"/>
                <w:numId w:val="1"/>
              </w:numPr>
              <w:rPr>
                <w:rFonts w:ascii="Helvetica" w:hAnsi="Helvetica"/>
                <w:sz w:val="20"/>
                <w:szCs w:val="20"/>
              </w:rPr>
            </w:pPr>
            <w:r>
              <w:rPr>
                <w:rFonts w:ascii="Helvetica" w:hAnsi="Helvetica"/>
                <w:sz w:val="20"/>
                <w:szCs w:val="20"/>
              </w:rPr>
              <w:t xml:space="preserve">Les actions suivantes doivent se faire durant les </w:t>
            </w:r>
            <w:r w:rsidR="00DD1A1A" w:rsidRPr="00DD1A1A">
              <w:rPr>
                <w:rFonts w:ascii="Helvetica" w:hAnsi="Helvetica"/>
                <w:sz w:val="20"/>
                <w:szCs w:val="20"/>
              </w:rPr>
              <w:t>_____ (</w:t>
            </w:r>
            <w:r w:rsidR="00C90C37">
              <w:rPr>
                <w:rFonts w:ascii="Helvetica" w:hAnsi="Helvetica"/>
                <w:sz w:val="20"/>
                <w:szCs w:val="20"/>
              </w:rPr>
              <w:t>n</w:t>
            </w:r>
            <w:r w:rsidR="00DD1A1A" w:rsidRPr="00DD1A1A">
              <w:rPr>
                <w:rFonts w:ascii="Helvetica" w:hAnsi="Helvetica"/>
                <w:sz w:val="20"/>
                <w:szCs w:val="20"/>
              </w:rPr>
              <w:t>ombre d’année</w:t>
            </w:r>
            <w:r w:rsidR="000A43AE">
              <w:rPr>
                <w:rFonts w:ascii="Helvetica" w:hAnsi="Helvetica"/>
                <w:sz w:val="20"/>
                <w:szCs w:val="20"/>
              </w:rPr>
              <w:t>s</w:t>
            </w:r>
            <w:r w:rsidR="00DD1A1A" w:rsidRPr="00DD1A1A">
              <w:rPr>
                <w:rFonts w:ascii="Helvetica" w:hAnsi="Helvetica"/>
                <w:sz w:val="20"/>
                <w:szCs w:val="20"/>
              </w:rPr>
              <w:t>)</w:t>
            </w:r>
            <w:r w:rsidR="00DD1A1A">
              <w:t xml:space="preserve"> </w:t>
            </w:r>
            <w:r>
              <w:rPr>
                <w:rFonts w:ascii="Helvetica" w:hAnsi="Helvetica"/>
                <w:sz w:val="20"/>
                <w:szCs w:val="20"/>
              </w:rPr>
              <w:t>prochaines années, lors des travaux normaux d’entretien des réservoirs :</w:t>
            </w:r>
          </w:p>
          <w:p w:rsidR="00CA7FBA" w:rsidRDefault="00CA7FBA" w:rsidP="00D26294">
            <w:pPr>
              <w:rPr>
                <w:rFonts w:ascii="Helvetica" w:hAnsi="Helvetica"/>
                <w:sz w:val="20"/>
                <w:szCs w:val="20"/>
              </w:rPr>
            </w:pPr>
          </w:p>
          <w:p w:rsidR="00CA7FBA" w:rsidRDefault="00CA7FBA" w:rsidP="00CA7FBA">
            <w:pPr>
              <w:pStyle w:val="Paragraphedeliste"/>
              <w:numPr>
                <w:ilvl w:val="0"/>
                <w:numId w:val="2"/>
              </w:numPr>
              <w:ind w:left="1201" w:hanging="425"/>
              <w:rPr>
                <w:rFonts w:ascii="Helvetica" w:hAnsi="Helvetica"/>
                <w:sz w:val="20"/>
                <w:szCs w:val="20"/>
              </w:rPr>
            </w:pPr>
            <w:r>
              <w:rPr>
                <w:rFonts w:ascii="Helvetica" w:hAnsi="Helvetica"/>
                <w:sz w:val="20"/>
                <w:szCs w:val="20"/>
              </w:rPr>
              <w:t>Validation de la hauteur géodésique des trop-pleins pour chaque réservoir.</w:t>
            </w:r>
          </w:p>
          <w:p w:rsidR="00CA7FBA" w:rsidRDefault="00CA7FBA" w:rsidP="00CA7FBA">
            <w:pPr>
              <w:pStyle w:val="Paragraphedeliste"/>
              <w:numPr>
                <w:ilvl w:val="0"/>
                <w:numId w:val="2"/>
              </w:numPr>
              <w:ind w:left="1201" w:hanging="425"/>
              <w:rPr>
                <w:rFonts w:ascii="Helvetica" w:hAnsi="Helvetica"/>
                <w:sz w:val="20"/>
                <w:szCs w:val="20"/>
              </w:rPr>
            </w:pPr>
            <w:r>
              <w:rPr>
                <w:rFonts w:ascii="Helvetica" w:hAnsi="Helvetica"/>
                <w:sz w:val="20"/>
                <w:szCs w:val="20"/>
              </w:rPr>
              <w:t>Validation du volume des réservoirs avec des relevés d’arpentage.</w:t>
            </w:r>
          </w:p>
          <w:p w:rsidR="00CA7FBA" w:rsidRDefault="00CA7FBA" w:rsidP="00CA7FBA">
            <w:pPr>
              <w:pStyle w:val="Paragraphedeliste"/>
              <w:numPr>
                <w:ilvl w:val="0"/>
                <w:numId w:val="2"/>
              </w:numPr>
              <w:ind w:left="1201" w:hanging="425"/>
              <w:rPr>
                <w:rFonts w:ascii="Helvetica" w:hAnsi="Helvetica"/>
                <w:sz w:val="20"/>
                <w:szCs w:val="20"/>
              </w:rPr>
            </w:pPr>
            <w:r>
              <w:rPr>
                <w:rFonts w:ascii="Helvetica" w:hAnsi="Helvetica"/>
                <w:sz w:val="20"/>
                <w:szCs w:val="20"/>
              </w:rPr>
              <w:t>Modification des signaux d’alerte et des logiques de commandes pour éviter les débordements par les trop-pleins.</w:t>
            </w:r>
          </w:p>
          <w:p w:rsidR="00CA7FBA" w:rsidRDefault="00CA7FBA" w:rsidP="00CA7FBA">
            <w:pPr>
              <w:pStyle w:val="Paragraphedeliste"/>
              <w:numPr>
                <w:ilvl w:val="0"/>
                <w:numId w:val="2"/>
              </w:numPr>
              <w:ind w:left="1201" w:hanging="425"/>
              <w:rPr>
                <w:rFonts w:ascii="Helvetica" w:hAnsi="Helvetica"/>
                <w:sz w:val="20"/>
                <w:szCs w:val="20"/>
              </w:rPr>
            </w:pPr>
            <w:r>
              <w:rPr>
                <w:rFonts w:ascii="Helvetica" w:hAnsi="Helvetica"/>
                <w:sz w:val="20"/>
                <w:szCs w:val="20"/>
              </w:rPr>
              <w:t>Inspection et colmatage systématique des fissures présentes dans les réservoirs.</w:t>
            </w:r>
          </w:p>
          <w:p w:rsidR="00CA7FBA" w:rsidRPr="00601380" w:rsidRDefault="00CA7FBA" w:rsidP="00D26294">
            <w:pPr>
              <w:ind w:left="776"/>
              <w:rPr>
                <w:rFonts w:ascii="Helvetica" w:hAnsi="Helvetica"/>
                <w:sz w:val="20"/>
                <w:szCs w:val="20"/>
              </w:rPr>
            </w:pPr>
          </w:p>
          <w:p w:rsidR="00CA7FBA" w:rsidRDefault="00CA7FBA" w:rsidP="00CA7FBA">
            <w:pPr>
              <w:pStyle w:val="Paragraphedeliste"/>
              <w:numPr>
                <w:ilvl w:val="0"/>
                <w:numId w:val="1"/>
              </w:numPr>
              <w:rPr>
                <w:rFonts w:ascii="Helvetica" w:hAnsi="Helvetica"/>
                <w:sz w:val="20"/>
                <w:szCs w:val="20"/>
              </w:rPr>
            </w:pPr>
            <w:r>
              <w:rPr>
                <w:rFonts w:ascii="Helvetica" w:hAnsi="Helvetica"/>
                <w:sz w:val="20"/>
                <w:szCs w:val="20"/>
              </w:rPr>
              <w:t>Les actions suivantes doivent se faire selon les opportunités créées par des travaux de construction ou de rénovation des réservoirs :</w:t>
            </w:r>
          </w:p>
          <w:p w:rsidR="00CA7FBA" w:rsidRDefault="00CA7FBA" w:rsidP="00D26294">
            <w:pPr>
              <w:rPr>
                <w:rFonts w:ascii="Helvetica" w:hAnsi="Helvetica"/>
                <w:sz w:val="20"/>
                <w:szCs w:val="20"/>
              </w:rPr>
            </w:pPr>
          </w:p>
          <w:p w:rsidR="00CA7FBA" w:rsidRDefault="00CA7FBA" w:rsidP="00CA7FBA">
            <w:pPr>
              <w:pStyle w:val="Paragraphedeliste"/>
              <w:numPr>
                <w:ilvl w:val="0"/>
                <w:numId w:val="3"/>
              </w:numPr>
              <w:ind w:left="1201" w:hanging="425"/>
              <w:rPr>
                <w:rFonts w:ascii="Helvetica" w:hAnsi="Helvetica"/>
                <w:sz w:val="20"/>
                <w:szCs w:val="20"/>
              </w:rPr>
            </w:pPr>
            <w:r>
              <w:rPr>
                <w:rFonts w:ascii="Helvetica" w:hAnsi="Helvetica"/>
                <w:sz w:val="20"/>
                <w:szCs w:val="20"/>
              </w:rPr>
              <w:t>Ajout de débitmètres à l’entrée et à la sortie des réservoirs.</w:t>
            </w:r>
          </w:p>
          <w:p w:rsidR="00CA7FBA" w:rsidRPr="00DA2222" w:rsidRDefault="00CA7FBA" w:rsidP="00CA7FBA">
            <w:pPr>
              <w:pStyle w:val="Paragraphedeliste"/>
              <w:numPr>
                <w:ilvl w:val="0"/>
                <w:numId w:val="3"/>
              </w:numPr>
              <w:ind w:left="1201" w:hanging="425"/>
              <w:rPr>
                <w:rFonts w:ascii="Helvetica" w:hAnsi="Helvetica"/>
                <w:sz w:val="20"/>
                <w:szCs w:val="20"/>
              </w:rPr>
            </w:pPr>
            <w:r w:rsidRPr="003A399D">
              <w:rPr>
                <w:rFonts w:ascii="Helvetica" w:hAnsi="Helvetica"/>
                <w:sz w:val="20"/>
                <w:szCs w:val="20"/>
              </w:rPr>
              <w:t>Calcul en continu des débits perdus en fuite dans chaque réservoir.</w:t>
            </w:r>
          </w:p>
        </w:tc>
      </w:tr>
    </w:tbl>
    <w:p w:rsidR="00805CAF" w:rsidRDefault="00805CAF"/>
    <w:tbl>
      <w:tblPr>
        <w:tblStyle w:val="Grilledutableau"/>
        <w:tblW w:w="10216" w:type="dxa"/>
        <w:tblInd w:w="-5" w:type="dxa"/>
        <w:tblLook w:val="04A0" w:firstRow="1" w:lastRow="0" w:firstColumn="1" w:lastColumn="0" w:noHBand="0" w:noVBand="1"/>
      </w:tblPr>
      <w:tblGrid>
        <w:gridCol w:w="10216"/>
      </w:tblGrid>
      <w:tr w:rsidR="00805CAF" w:rsidTr="00110A3C">
        <w:trPr>
          <w:trHeight w:val="328"/>
        </w:trPr>
        <w:tc>
          <w:tcPr>
            <w:tcW w:w="10216" w:type="dxa"/>
            <w:shd w:val="clear" w:color="auto" w:fill="0A3776"/>
            <w:vAlign w:val="center"/>
          </w:tcPr>
          <w:p w:rsidR="00805CAF" w:rsidRPr="000E51EE" w:rsidRDefault="00805CAF" w:rsidP="00D26294">
            <w:pPr>
              <w:jc w:val="both"/>
              <w:rPr>
                <w:rFonts w:ascii="HelveticaNeue LT 75 Bold" w:hAnsi="HelveticaNeue LT 75 Bold"/>
              </w:rPr>
            </w:pPr>
            <w:r>
              <w:rPr>
                <w:rFonts w:ascii="HelveticaNeue LT 75 Bold" w:hAnsi="HelveticaNeue LT 75 Bold"/>
              </w:rPr>
              <w:t>Impact</w:t>
            </w:r>
          </w:p>
        </w:tc>
      </w:tr>
      <w:tr w:rsidR="00805CAF" w:rsidTr="00110A3C">
        <w:tblPrEx>
          <w:tblCellMar>
            <w:left w:w="70" w:type="dxa"/>
            <w:right w:w="70" w:type="dxa"/>
          </w:tblCellMar>
        </w:tblPrEx>
        <w:trPr>
          <w:trHeight w:val="4587"/>
        </w:trPr>
        <w:tc>
          <w:tcPr>
            <w:tcW w:w="10216" w:type="dxa"/>
          </w:tcPr>
          <w:p w:rsidR="00EF2D1A" w:rsidRDefault="00EF2D1A" w:rsidP="00EF2D1A">
            <w:pPr>
              <w:jc w:val="both"/>
              <w:rPr>
                <w:rFonts w:ascii="Helvetica" w:hAnsi="Helvetica"/>
                <w:sz w:val="20"/>
                <w:szCs w:val="20"/>
              </w:rPr>
            </w:pPr>
          </w:p>
          <w:p w:rsidR="00D26294" w:rsidRDefault="00D26294" w:rsidP="00D26294">
            <w:pPr>
              <w:rPr>
                <w:rFonts w:ascii="Helvetica" w:hAnsi="Helvetica"/>
                <w:sz w:val="20"/>
                <w:szCs w:val="20"/>
              </w:rPr>
            </w:pPr>
            <w:r>
              <w:rPr>
                <w:rFonts w:ascii="Helvetica" w:hAnsi="Helvetica"/>
                <w:sz w:val="20"/>
                <w:szCs w:val="20"/>
              </w:rPr>
              <w:t>L’adoption de cette directive aura les impacts suivants pour la Municipalité/Ville :</w:t>
            </w:r>
          </w:p>
          <w:p w:rsidR="00D26294" w:rsidRDefault="00D26294" w:rsidP="00D26294">
            <w:pPr>
              <w:rPr>
                <w:rFonts w:ascii="Helvetica" w:hAnsi="Helvetica"/>
                <w:sz w:val="20"/>
                <w:szCs w:val="20"/>
              </w:rPr>
            </w:pPr>
          </w:p>
          <w:p w:rsidR="00D26294" w:rsidRDefault="00D26294" w:rsidP="00D26294">
            <w:pPr>
              <w:pStyle w:val="Paragraphedeliste"/>
              <w:numPr>
                <w:ilvl w:val="0"/>
                <w:numId w:val="20"/>
              </w:numPr>
              <w:rPr>
                <w:rFonts w:ascii="Helvetica" w:hAnsi="Helvetica"/>
                <w:sz w:val="20"/>
                <w:szCs w:val="20"/>
              </w:rPr>
            </w:pPr>
            <w:r>
              <w:rPr>
                <w:rFonts w:ascii="Helvetica" w:hAnsi="Helvetica"/>
                <w:sz w:val="20"/>
                <w:szCs w:val="20"/>
              </w:rPr>
              <w:t>Volet</w:t>
            </w:r>
            <w:r w:rsidRPr="004F3B6A">
              <w:rPr>
                <w:rFonts w:ascii="Helvetica" w:hAnsi="Helvetica"/>
                <w:sz w:val="20"/>
                <w:szCs w:val="20"/>
              </w:rPr>
              <w:t xml:space="preserve"> opér</w:t>
            </w:r>
            <w:r>
              <w:rPr>
                <w:rFonts w:ascii="Helvetica" w:hAnsi="Helvetica"/>
                <w:sz w:val="20"/>
                <w:szCs w:val="20"/>
              </w:rPr>
              <w:t xml:space="preserve">ationnel : </w:t>
            </w:r>
            <w:r w:rsidRPr="00DD570F">
              <w:rPr>
                <w:rFonts w:ascii="Helvetica" w:hAnsi="Helvetica"/>
                <w:sz w:val="20"/>
                <w:szCs w:val="20"/>
              </w:rPr>
              <w:t>___________________________</w:t>
            </w:r>
            <w:r>
              <w:rPr>
                <w:rFonts w:ascii="Helvetica" w:hAnsi="Helvetica"/>
                <w:sz w:val="20"/>
                <w:szCs w:val="20"/>
              </w:rPr>
              <w:t xml:space="preserve"> (</w:t>
            </w:r>
            <w:r w:rsidR="006E62AB">
              <w:rPr>
                <w:rFonts w:ascii="Helvetica" w:hAnsi="Helvetica"/>
                <w:sz w:val="20"/>
                <w:szCs w:val="20"/>
              </w:rPr>
              <w:t>i</w:t>
            </w:r>
            <w:r>
              <w:rPr>
                <w:rFonts w:ascii="Helvetica" w:hAnsi="Helvetica"/>
                <w:sz w:val="20"/>
                <w:szCs w:val="20"/>
              </w:rPr>
              <w:t>mpacts opérationnels attendus tels que l’augmentation des ressources, la modification des opérations quotidiennes, etc.)</w:t>
            </w:r>
          </w:p>
          <w:p w:rsidR="00D26294" w:rsidRDefault="00D26294" w:rsidP="00D26294">
            <w:pPr>
              <w:pStyle w:val="Paragraphedeliste"/>
              <w:rPr>
                <w:rFonts w:ascii="Helvetica" w:hAnsi="Helvetica"/>
                <w:sz w:val="20"/>
                <w:szCs w:val="20"/>
              </w:rPr>
            </w:pPr>
          </w:p>
          <w:p w:rsidR="00D26294" w:rsidRDefault="00D26294" w:rsidP="00D26294">
            <w:pPr>
              <w:pStyle w:val="Paragraphedeliste"/>
              <w:numPr>
                <w:ilvl w:val="0"/>
                <w:numId w:val="20"/>
              </w:numPr>
              <w:rPr>
                <w:rFonts w:ascii="Helvetica" w:hAnsi="Helvetica"/>
                <w:sz w:val="20"/>
                <w:szCs w:val="20"/>
              </w:rPr>
            </w:pPr>
            <w:r w:rsidRPr="006A1A4A">
              <w:rPr>
                <w:rFonts w:ascii="Helvetica" w:hAnsi="Helvetica"/>
                <w:sz w:val="20"/>
                <w:szCs w:val="20"/>
              </w:rPr>
              <w:t>Volet financier : ___________________________ (</w:t>
            </w:r>
            <w:r w:rsidR="006E62AB">
              <w:rPr>
                <w:rFonts w:ascii="Helvetica" w:hAnsi="Helvetica"/>
                <w:sz w:val="20"/>
                <w:szCs w:val="20"/>
              </w:rPr>
              <w:t>i</w:t>
            </w:r>
            <w:r w:rsidRPr="006A1A4A">
              <w:rPr>
                <w:rFonts w:ascii="Helvetica" w:hAnsi="Helvetica"/>
                <w:sz w:val="20"/>
                <w:szCs w:val="20"/>
              </w:rPr>
              <w:t xml:space="preserve">mpacts financiers attendus tels </w:t>
            </w:r>
            <w:r>
              <w:rPr>
                <w:rFonts w:ascii="Helvetica" w:hAnsi="Helvetica"/>
                <w:sz w:val="20"/>
                <w:szCs w:val="20"/>
              </w:rPr>
              <w:t xml:space="preserve">que la </w:t>
            </w:r>
            <w:r w:rsidRPr="006A1A4A">
              <w:rPr>
                <w:rFonts w:ascii="Helvetica" w:hAnsi="Helvetica"/>
                <w:sz w:val="20"/>
                <w:szCs w:val="20"/>
              </w:rPr>
              <w:t>diminution des coûts d’entretien, augmentation du budget, achat de nouveaux équipements, etc.)</w:t>
            </w:r>
          </w:p>
          <w:p w:rsidR="00D26294" w:rsidRPr="006A1A4A" w:rsidRDefault="00FF40D8" w:rsidP="00FF40D8">
            <w:pPr>
              <w:pStyle w:val="Paragraphedeliste"/>
              <w:tabs>
                <w:tab w:val="left" w:pos="1725"/>
              </w:tabs>
              <w:rPr>
                <w:rFonts w:ascii="Helvetica" w:hAnsi="Helvetica"/>
                <w:sz w:val="20"/>
                <w:szCs w:val="20"/>
              </w:rPr>
            </w:pPr>
            <w:r>
              <w:rPr>
                <w:rFonts w:ascii="Helvetica" w:hAnsi="Helvetica"/>
                <w:sz w:val="20"/>
                <w:szCs w:val="20"/>
              </w:rPr>
              <w:tab/>
            </w:r>
          </w:p>
          <w:p w:rsidR="003E2A72" w:rsidRPr="0095058F" w:rsidRDefault="00D26294" w:rsidP="0095058F">
            <w:pPr>
              <w:pStyle w:val="Paragraphedeliste"/>
              <w:numPr>
                <w:ilvl w:val="0"/>
                <w:numId w:val="20"/>
              </w:numPr>
            </w:pPr>
            <w:r>
              <w:rPr>
                <w:rFonts w:ascii="Helvetica" w:hAnsi="Helvetica"/>
                <w:sz w:val="20"/>
                <w:szCs w:val="20"/>
              </w:rPr>
              <w:t>Volet environnemental </w:t>
            </w:r>
            <w:r w:rsidRPr="006A1A4A">
              <w:rPr>
                <w:rFonts w:ascii="Helvetica" w:hAnsi="Helvetica"/>
                <w:sz w:val="20"/>
                <w:szCs w:val="20"/>
              </w:rPr>
              <w:t xml:space="preserve">: ___________________________ </w:t>
            </w:r>
            <w:r>
              <w:rPr>
                <w:rFonts w:ascii="Helvetica" w:hAnsi="Helvetica"/>
                <w:sz w:val="20"/>
                <w:szCs w:val="20"/>
              </w:rPr>
              <w:t xml:space="preserve"> (</w:t>
            </w:r>
            <w:r w:rsidR="006E62AB">
              <w:rPr>
                <w:rFonts w:ascii="Helvetica" w:hAnsi="Helvetica"/>
                <w:sz w:val="20"/>
                <w:szCs w:val="20"/>
              </w:rPr>
              <w:t>i</w:t>
            </w:r>
            <w:r>
              <w:rPr>
                <w:rFonts w:ascii="Helvetica" w:hAnsi="Helvetica"/>
                <w:sz w:val="20"/>
                <w:szCs w:val="20"/>
              </w:rPr>
              <w:t>mpacts environnementaux attendus tels que la réduction de la quantité d’eau potable produite, la réduction de la consommation d’eau potable, la réduction des pertes d’eau dans les réseaux, etc.)</w:t>
            </w:r>
          </w:p>
          <w:p w:rsidR="00805CAF" w:rsidRPr="00805CAF" w:rsidRDefault="00805CAF" w:rsidP="00805CAF">
            <w:pPr>
              <w:rPr>
                <w:rFonts w:ascii="Helvetica" w:hAnsi="Helvetica"/>
                <w:sz w:val="20"/>
                <w:szCs w:val="20"/>
              </w:rPr>
            </w:pPr>
          </w:p>
        </w:tc>
      </w:tr>
    </w:tbl>
    <w:p w:rsidR="003729CA" w:rsidRDefault="003729CA">
      <w:r>
        <w:br w:type="page"/>
      </w:r>
    </w:p>
    <w:tbl>
      <w:tblPr>
        <w:tblStyle w:val="Grilledutableau"/>
        <w:tblpPr w:leftFromText="141" w:rightFromText="141" w:vertAnchor="text" w:horzAnchor="margin" w:tblpY="99"/>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830"/>
        <w:gridCol w:w="2848"/>
        <w:gridCol w:w="2585"/>
      </w:tblGrid>
      <w:tr w:rsidR="00110A3C" w:rsidRPr="00B94058" w:rsidDel="003E2A72" w:rsidTr="00110A3C">
        <w:trPr>
          <w:trHeight w:val="402"/>
        </w:trPr>
        <w:tc>
          <w:tcPr>
            <w:tcW w:w="4773" w:type="dxa"/>
            <w:gridSpan w:val="2"/>
            <w:tcBorders>
              <w:right w:val="single" w:sz="4" w:space="0" w:color="auto"/>
            </w:tcBorders>
            <w:vAlign w:val="center"/>
          </w:tcPr>
          <w:p w:rsidR="00110A3C" w:rsidDel="003E2A72" w:rsidRDefault="00110A3C" w:rsidP="00110A3C">
            <w:pPr>
              <w:rPr>
                <w:rFonts w:ascii="HelveticaNeue LT 75 Bold" w:hAnsi="HelveticaNeue LT 75 Bold"/>
                <w:color w:val="0A3776"/>
                <w:sz w:val="32"/>
                <w:szCs w:val="32"/>
              </w:rPr>
            </w:pPr>
          </w:p>
        </w:tc>
        <w:tc>
          <w:tcPr>
            <w:tcW w:w="2848" w:type="dxa"/>
            <w:tcBorders>
              <w:top w:val="single" w:sz="4" w:space="0" w:color="auto"/>
              <w:left w:val="single" w:sz="4" w:space="0" w:color="auto"/>
              <w:bottom w:val="single" w:sz="4" w:space="0" w:color="auto"/>
              <w:right w:val="single" w:sz="4" w:space="0" w:color="auto"/>
            </w:tcBorders>
            <w:vAlign w:val="center"/>
          </w:tcPr>
          <w:p w:rsidR="00110A3C" w:rsidDel="003E2A72" w:rsidRDefault="00110A3C" w:rsidP="00110A3C">
            <w:pPr>
              <w:jc w:val="right"/>
              <w:rPr>
                <w:rFonts w:ascii="HelveticaNeue LT 75 Bold" w:hAnsi="HelveticaNeue LT 75 Bold"/>
                <w:color w:val="0A3776"/>
              </w:rPr>
            </w:pPr>
            <w:r w:rsidDel="003E2A72">
              <w:rPr>
                <w:rFonts w:ascii="HelveticaNeue LT 75 Bold" w:hAnsi="HelveticaNeue LT 75 Bold"/>
                <w:color w:val="0A3776"/>
              </w:rPr>
              <w:t>Numéro du</w:t>
            </w:r>
            <w:r w:rsidRPr="00B94058" w:rsidDel="003E2A72">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110A3C" w:rsidRPr="00B94058" w:rsidDel="003E2A72" w:rsidRDefault="00110A3C" w:rsidP="00110A3C">
            <w:pPr>
              <w:jc w:val="center"/>
              <w:rPr>
                <w:rFonts w:ascii="HelveticaNeue LT 75 Bold" w:hAnsi="HelveticaNeue LT 75 Bold"/>
                <w:color w:val="0A3776"/>
              </w:rPr>
            </w:pPr>
          </w:p>
        </w:tc>
      </w:tr>
      <w:tr w:rsidR="00110A3C" w:rsidDel="003E2A72"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110A3C" w:rsidRPr="000E51EE" w:rsidDel="003E2A72" w:rsidRDefault="00110A3C" w:rsidP="00110A3C">
            <w:pPr>
              <w:rPr>
                <w:rFonts w:ascii="HelveticaNeue LT 65 Medium" w:hAnsi="HelveticaNeue LT 65 Medium"/>
                <w:sz w:val="22"/>
                <w:szCs w:val="22"/>
              </w:rPr>
            </w:pPr>
            <w:r w:rsidDel="003E2A72">
              <w:rPr>
                <w:rFonts w:ascii="HelveticaNeue LT 65 Medium" w:hAnsi="HelveticaNeue LT 65 Medium"/>
                <w:sz w:val="22"/>
                <w:szCs w:val="22"/>
              </w:rPr>
              <w:t>Titre de la directive </w:t>
            </w:r>
            <w:r w:rsidRPr="000E51EE" w:rsidDel="003E2A72">
              <w:rPr>
                <w:rFonts w:ascii="HelveticaNeue LT 65 Medium" w:hAnsi="HelveticaNeue LT 65 Medium"/>
                <w:sz w:val="22"/>
                <w:szCs w:val="22"/>
              </w:rPr>
              <w:t>:</w:t>
            </w:r>
          </w:p>
        </w:tc>
        <w:tc>
          <w:tcPr>
            <w:tcW w:w="7263" w:type="dxa"/>
            <w:gridSpan w:val="3"/>
            <w:vAlign w:val="center"/>
          </w:tcPr>
          <w:p w:rsidR="00110A3C" w:rsidRPr="000E51EE" w:rsidDel="003E2A72" w:rsidRDefault="00110A3C" w:rsidP="00110A3C">
            <w:pPr>
              <w:rPr>
                <w:rFonts w:ascii="HelveticaNeue LT 55 Roman" w:hAnsi="HelveticaNeue LT 55 Roman"/>
                <w:sz w:val="22"/>
                <w:szCs w:val="22"/>
              </w:rPr>
            </w:pPr>
            <w:r w:rsidDel="003E2A72">
              <w:rPr>
                <w:rFonts w:ascii="HelveticaNeue LT 55 Roman" w:hAnsi="HelveticaNeue LT 55 Roman"/>
                <w:sz w:val="22"/>
                <w:szCs w:val="22"/>
              </w:rPr>
              <w:t>Réduire les délais de réparation de fuites</w:t>
            </w:r>
          </w:p>
        </w:tc>
      </w:tr>
      <w:tr w:rsidR="00110A3C" w:rsidDel="003E2A72"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110A3C" w:rsidDel="003E2A72" w:rsidRDefault="00110A3C" w:rsidP="00110A3C">
            <w:pPr>
              <w:rPr>
                <w:rFonts w:ascii="HelveticaNeue LT 65 Medium" w:hAnsi="HelveticaNeue LT 65 Medium"/>
                <w:sz w:val="22"/>
                <w:szCs w:val="22"/>
              </w:rPr>
            </w:pPr>
            <w:r w:rsidDel="003E2A72">
              <w:rPr>
                <w:rFonts w:ascii="HelveticaNeue LT 65 Medium" w:hAnsi="HelveticaNeue LT 65 Medium"/>
                <w:sz w:val="22"/>
                <w:szCs w:val="22"/>
              </w:rPr>
              <w:t>Ville/Municipalité :</w:t>
            </w:r>
          </w:p>
        </w:tc>
        <w:tc>
          <w:tcPr>
            <w:tcW w:w="7263" w:type="dxa"/>
            <w:gridSpan w:val="3"/>
            <w:vAlign w:val="center"/>
          </w:tcPr>
          <w:p w:rsidR="00110A3C" w:rsidRPr="000E51EE" w:rsidDel="003E2A72" w:rsidRDefault="00110A3C" w:rsidP="00110A3C">
            <w:pPr>
              <w:rPr>
                <w:rFonts w:ascii="HelveticaNeue LT 55 Roman" w:hAnsi="HelveticaNeue LT 55 Roman"/>
                <w:sz w:val="22"/>
                <w:szCs w:val="22"/>
              </w:rPr>
            </w:pPr>
          </w:p>
        </w:tc>
      </w:tr>
      <w:tr w:rsidR="00110A3C" w:rsidDel="003E2A72"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110A3C" w:rsidRPr="000E51EE" w:rsidDel="003E2A72" w:rsidRDefault="00110A3C" w:rsidP="00110A3C">
            <w:pPr>
              <w:rPr>
                <w:rFonts w:ascii="HelveticaNeue LT 65 Medium" w:hAnsi="HelveticaNeue LT 65 Medium"/>
                <w:sz w:val="22"/>
                <w:szCs w:val="22"/>
              </w:rPr>
            </w:pPr>
            <w:r w:rsidDel="003E2A72">
              <w:rPr>
                <w:rFonts w:ascii="HelveticaNeue LT 65 Medium" w:hAnsi="HelveticaNeue LT 65 Medium"/>
                <w:sz w:val="22"/>
                <w:szCs w:val="22"/>
              </w:rPr>
              <w:t>Unité administrative</w:t>
            </w:r>
            <w:r w:rsidRPr="000E51EE" w:rsidDel="003E2A72">
              <w:rPr>
                <w:rFonts w:ascii="HelveticaNeue LT 65 Medium" w:hAnsi="HelveticaNeue LT 65 Medium"/>
                <w:sz w:val="22"/>
                <w:szCs w:val="22"/>
              </w:rPr>
              <w:t> :</w:t>
            </w:r>
          </w:p>
        </w:tc>
        <w:tc>
          <w:tcPr>
            <w:tcW w:w="7263" w:type="dxa"/>
            <w:gridSpan w:val="3"/>
            <w:vAlign w:val="center"/>
          </w:tcPr>
          <w:p w:rsidR="00110A3C" w:rsidRPr="000E51EE" w:rsidDel="003E2A72" w:rsidRDefault="00110A3C" w:rsidP="00110A3C">
            <w:pPr>
              <w:rPr>
                <w:rFonts w:ascii="HelveticaNeue LT 55 Roman" w:hAnsi="HelveticaNeue LT 55 Roman"/>
                <w:sz w:val="22"/>
                <w:szCs w:val="22"/>
              </w:rPr>
            </w:pPr>
          </w:p>
        </w:tc>
      </w:tr>
      <w:tr w:rsidR="00110A3C" w:rsidDel="003E2A72"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943" w:type="dxa"/>
            <w:shd w:val="clear" w:color="auto" w:fill="D9D9D9" w:themeFill="background1" w:themeFillShade="D9"/>
            <w:vAlign w:val="center"/>
          </w:tcPr>
          <w:p w:rsidR="00110A3C" w:rsidRPr="000E51EE" w:rsidDel="003E2A72" w:rsidRDefault="00110A3C" w:rsidP="00110A3C">
            <w:pPr>
              <w:rPr>
                <w:rFonts w:ascii="HelveticaNeue LT 65 Medium" w:hAnsi="HelveticaNeue LT 65 Medium"/>
                <w:sz w:val="22"/>
                <w:szCs w:val="22"/>
              </w:rPr>
            </w:pPr>
            <w:r w:rsidRPr="000E51EE" w:rsidDel="003E2A72">
              <w:rPr>
                <w:rFonts w:ascii="HelveticaNeue LT 65 Medium" w:hAnsi="HelveticaNeue LT 65 Medium"/>
                <w:sz w:val="22"/>
                <w:szCs w:val="22"/>
              </w:rPr>
              <w:t>Date :</w:t>
            </w:r>
          </w:p>
        </w:tc>
        <w:tc>
          <w:tcPr>
            <w:tcW w:w="7263" w:type="dxa"/>
            <w:gridSpan w:val="3"/>
            <w:vAlign w:val="center"/>
          </w:tcPr>
          <w:p w:rsidR="00110A3C" w:rsidRPr="000E51EE" w:rsidDel="003E2A72" w:rsidRDefault="00110A3C" w:rsidP="00110A3C">
            <w:pPr>
              <w:rPr>
                <w:rFonts w:ascii="HelveticaNeue LT 55 Roman" w:hAnsi="HelveticaNeue LT 55 Roman"/>
                <w:sz w:val="22"/>
                <w:szCs w:val="22"/>
              </w:rPr>
            </w:pPr>
          </w:p>
        </w:tc>
      </w:tr>
    </w:tbl>
    <w:p w:rsidR="006426BE" w:rsidRDefault="006426BE"/>
    <w:p w:rsidR="00CA7FBA" w:rsidRDefault="00CA7FBA" w:rsidP="00CA7FBA"/>
    <w:p w:rsidR="00110A3C" w:rsidRDefault="00110A3C" w:rsidP="00CA7FBA"/>
    <w:p w:rsidR="00110A3C" w:rsidRDefault="00110A3C" w:rsidP="00CA7FBA"/>
    <w:p w:rsidR="00110A3C" w:rsidRDefault="00110A3C" w:rsidP="00CA7FBA"/>
    <w:p w:rsidR="00110A3C" w:rsidRDefault="00110A3C" w:rsidP="00CA7FBA"/>
    <w:tbl>
      <w:tblPr>
        <w:tblStyle w:val="Grilledutableau"/>
        <w:tblW w:w="0" w:type="auto"/>
        <w:tblLayout w:type="fixed"/>
        <w:tblLook w:val="04A0" w:firstRow="1" w:lastRow="0" w:firstColumn="1" w:lastColumn="0" w:noHBand="0" w:noVBand="1"/>
      </w:tblPr>
      <w:tblGrid>
        <w:gridCol w:w="10206"/>
      </w:tblGrid>
      <w:tr w:rsidR="00CA7FBA" w:rsidTr="00D26294">
        <w:trPr>
          <w:trHeight w:val="410"/>
        </w:trPr>
        <w:tc>
          <w:tcPr>
            <w:tcW w:w="10206" w:type="dxa"/>
            <w:shd w:val="clear" w:color="auto" w:fill="0A3776"/>
            <w:vAlign w:val="center"/>
          </w:tcPr>
          <w:p w:rsidR="00CA7FBA" w:rsidRPr="000E51EE" w:rsidRDefault="00CA7FBA" w:rsidP="00D26294">
            <w:pPr>
              <w:rPr>
                <w:rFonts w:ascii="HelveticaNeue LT 75 Bold" w:hAnsi="HelveticaNeue LT 75 Bold"/>
              </w:rPr>
            </w:pPr>
            <w:r>
              <w:rPr>
                <w:rFonts w:ascii="HelveticaNeue LT 75 Bold" w:hAnsi="HelveticaNeue LT 75 Bold"/>
              </w:rPr>
              <w:t>Mise en c</w:t>
            </w:r>
            <w:r w:rsidRPr="000E51EE">
              <w:rPr>
                <w:rFonts w:ascii="HelveticaNeue LT 75 Bold" w:hAnsi="HelveticaNeue LT 75 Bold"/>
              </w:rPr>
              <w:t>ontexte</w:t>
            </w:r>
            <w:r>
              <w:rPr>
                <w:rFonts w:ascii="HelveticaNeue LT 75 Bold" w:hAnsi="HelveticaNeue LT 75 Bold"/>
              </w:rPr>
              <w:t xml:space="preserve"> </w:t>
            </w:r>
          </w:p>
        </w:tc>
      </w:tr>
      <w:tr w:rsidR="00CA7FBA" w:rsidTr="00D26294">
        <w:tc>
          <w:tcPr>
            <w:tcW w:w="10206" w:type="dxa"/>
          </w:tcPr>
          <w:p w:rsidR="00CA7FBA" w:rsidRDefault="00CA7FBA" w:rsidP="00D26294">
            <w:pPr>
              <w:jc w:val="both"/>
              <w:rPr>
                <w:rFonts w:ascii="Helvetica" w:hAnsi="Helvetica"/>
                <w:sz w:val="20"/>
                <w:szCs w:val="20"/>
              </w:rPr>
            </w:pPr>
          </w:p>
          <w:p w:rsidR="00CA7FBA" w:rsidRDefault="00CA7FBA">
            <w:pPr>
              <w:jc w:val="both"/>
              <w:rPr>
                <w:rFonts w:ascii="Helvetica" w:hAnsi="Helvetica"/>
                <w:sz w:val="20"/>
                <w:szCs w:val="20"/>
              </w:rPr>
            </w:pPr>
            <w:r>
              <w:rPr>
                <w:rFonts w:ascii="Helvetica" w:hAnsi="Helvetica"/>
                <w:sz w:val="20"/>
                <w:szCs w:val="20"/>
              </w:rPr>
              <w:t>Dans le cadre de la Stratégie québécoise d’économie d’eau potable</w:t>
            </w:r>
            <w:r w:rsidR="00BA522D">
              <w:rPr>
                <w:rFonts w:ascii="Helvetica" w:hAnsi="Helvetica"/>
                <w:sz w:val="20"/>
                <w:szCs w:val="20"/>
              </w:rPr>
              <w:t> </w:t>
            </w:r>
            <w:r>
              <w:rPr>
                <w:rFonts w:ascii="Helvetica" w:hAnsi="Helvetica"/>
                <w:sz w:val="20"/>
                <w:szCs w:val="20"/>
              </w:rPr>
              <w:t xml:space="preserve">2019-2025, la Municipalité/Ville de </w:t>
            </w:r>
            <w:r>
              <w:t>___________________________</w:t>
            </w:r>
            <w:r>
              <w:rPr>
                <w:rFonts w:ascii="Helvetica" w:hAnsi="Helvetica"/>
                <w:sz w:val="20"/>
                <w:szCs w:val="20"/>
              </w:rPr>
              <w:t xml:space="preserve"> (</w:t>
            </w:r>
            <w:r w:rsidR="006E62AB">
              <w:rPr>
                <w:rFonts w:ascii="Helvetica" w:hAnsi="Helvetica"/>
                <w:sz w:val="20"/>
                <w:szCs w:val="20"/>
              </w:rPr>
              <w:t>n</w:t>
            </w:r>
            <w:r>
              <w:rPr>
                <w:rFonts w:ascii="Helvetica" w:hAnsi="Helvetica"/>
                <w:sz w:val="20"/>
                <w:szCs w:val="20"/>
              </w:rPr>
              <w:t>om de la municipalité/ville) doit mettre en place progressivement plusieurs actions pour économiser l’eau chez les consommateurs et pour contrôler les pertes d’eau.</w:t>
            </w:r>
          </w:p>
          <w:p w:rsidR="00CA7FBA" w:rsidRDefault="00CA7FBA" w:rsidP="00D26294">
            <w:pPr>
              <w:rPr>
                <w:rFonts w:ascii="Helvetica" w:hAnsi="Helvetica"/>
                <w:sz w:val="20"/>
                <w:szCs w:val="20"/>
              </w:rPr>
            </w:pPr>
          </w:p>
          <w:p w:rsidR="00CA7FBA" w:rsidRPr="00604A17" w:rsidRDefault="00CA7FBA" w:rsidP="00B00B88">
            <w:pPr>
              <w:jc w:val="both"/>
              <w:rPr>
                <w:rFonts w:ascii="Helvetica" w:hAnsi="Helvetica"/>
                <w:sz w:val="20"/>
                <w:szCs w:val="20"/>
              </w:rPr>
            </w:pPr>
            <w:r>
              <w:rPr>
                <w:rFonts w:ascii="Helvetica" w:hAnsi="Helvetica"/>
                <w:sz w:val="20"/>
                <w:szCs w:val="20"/>
              </w:rPr>
              <w:t>Parmi ces actions progressives, la Municipalité/Ville doit mettre en place une directive pour réduire les délais de réparation de fuites. Le présent document défini</w:t>
            </w:r>
            <w:r w:rsidR="004C711B">
              <w:rPr>
                <w:rFonts w:ascii="Helvetica" w:hAnsi="Helvetica"/>
                <w:sz w:val="20"/>
                <w:szCs w:val="20"/>
              </w:rPr>
              <w:t>t</w:t>
            </w:r>
            <w:r>
              <w:rPr>
                <w:rFonts w:ascii="Helvetica" w:hAnsi="Helvetica"/>
                <w:sz w:val="20"/>
                <w:szCs w:val="20"/>
              </w:rPr>
              <w:t xml:space="preserve"> la directive, les cibles à atteindre ainsi que l’échéancier visé par celle-ci.</w:t>
            </w:r>
            <w:r w:rsidRPr="009130AC">
              <w:rPr>
                <w:rFonts w:ascii="Helvetica" w:hAnsi="Helvetica"/>
                <w:sz w:val="20"/>
                <w:szCs w:val="20"/>
              </w:rPr>
              <w:br/>
            </w:r>
          </w:p>
        </w:tc>
      </w:tr>
    </w:tbl>
    <w:p w:rsidR="00CA7FBA" w:rsidRDefault="00CA7FBA" w:rsidP="00CA7FBA">
      <w:pPr>
        <w:jc w:val="both"/>
      </w:pPr>
    </w:p>
    <w:tbl>
      <w:tblPr>
        <w:tblStyle w:val="Grilledutableau"/>
        <w:tblW w:w="10216" w:type="dxa"/>
        <w:tblInd w:w="-5" w:type="dxa"/>
        <w:tblLook w:val="04A0" w:firstRow="1" w:lastRow="0" w:firstColumn="1" w:lastColumn="0" w:noHBand="0" w:noVBand="1"/>
      </w:tblPr>
      <w:tblGrid>
        <w:gridCol w:w="10216"/>
      </w:tblGrid>
      <w:tr w:rsidR="00CA7FBA" w:rsidTr="006426BE">
        <w:trPr>
          <w:trHeight w:val="328"/>
        </w:trPr>
        <w:tc>
          <w:tcPr>
            <w:tcW w:w="10216" w:type="dxa"/>
            <w:shd w:val="clear" w:color="auto" w:fill="0A3776"/>
            <w:vAlign w:val="center"/>
          </w:tcPr>
          <w:p w:rsidR="00CA7FBA" w:rsidRPr="000E51EE" w:rsidRDefault="00CA7FBA" w:rsidP="00D26294">
            <w:pPr>
              <w:jc w:val="both"/>
              <w:rPr>
                <w:rFonts w:ascii="HelveticaNeue LT 75 Bold" w:hAnsi="HelveticaNeue LT 75 Bold"/>
              </w:rPr>
            </w:pPr>
            <w:r>
              <w:rPr>
                <w:rFonts w:ascii="HelveticaNeue LT 75 Bold" w:hAnsi="HelveticaNeue LT 75 Bold"/>
              </w:rPr>
              <w:t>Directive</w:t>
            </w:r>
          </w:p>
        </w:tc>
      </w:tr>
      <w:tr w:rsidR="00CA7FBA" w:rsidTr="00805CAF">
        <w:tblPrEx>
          <w:tblCellMar>
            <w:left w:w="70" w:type="dxa"/>
            <w:right w:w="70" w:type="dxa"/>
          </w:tblCellMar>
        </w:tblPrEx>
        <w:trPr>
          <w:trHeight w:val="7288"/>
        </w:trPr>
        <w:tc>
          <w:tcPr>
            <w:tcW w:w="10216" w:type="dxa"/>
          </w:tcPr>
          <w:p w:rsidR="00CA7FBA" w:rsidRDefault="00CA7FBA" w:rsidP="00D26294">
            <w:pPr>
              <w:jc w:val="both"/>
              <w:rPr>
                <w:rFonts w:ascii="Helvetica" w:hAnsi="Helvetica"/>
                <w:sz w:val="20"/>
                <w:szCs w:val="20"/>
              </w:rPr>
            </w:pPr>
          </w:p>
          <w:p w:rsidR="00CA7FBA" w:rsidRDefault="00CA7FBA" w:rsidP="00D26294">
            <w:pPr>
              <w:rPr>
                <w:rFonts w:ascii="Helvetica" w:hAnsi="Helvetica"/>
                <w:sz w:val="20"/>
                <w:szCs w:val="20"/>
              </w:rPr>
            </w:pPr>
            <w:r>
              <w:rPr>
                <w:rFonts w:ascii="Helvetica" w:hAnsi="Helvetica"/>
                <w:sz w:val="20"/>
                <w:szCs w:val="20"/>
              </w:rPr>
              <w:t xml:space="preserve">La Municipalité/Ville de </w:t>
            </w:r>
            <w:r w:rsidRPr="00DD570F">
              <w:rPr>
                <w:rFonts w:ascii="Helvetica" w:hAnsi="Helvetica"/>
                <w:sz w:val="20"/>
                <w:szCs w:val="20"/>
              </w:rPr>
              <w:t>___________________________</w:t>
            </w:r>
            <w:r>
              <w:rPr>
                <w:rFonts w:ascii="Helvetica" w:hAnsi="Helvetica"/>
                <w:sz w:val="20"/>
                <w:szCs w:val="20"/>
              </w:rPr>
              <w:t xml:space="preserve"> (</w:t>
            </w:r>
            <w:r w:rsidR="006E62AB">
              <w:rPr>
                <w:rFonts w:ascii="Helvetica" w:hAnsi="Helvetica"/>
                <w:sz w:val="20"/>
                <w:szCs w:val="20"/>
              </w:rPr>
              <w:t>n</w:t>
            </w:r>
            <w:r w:rsidR="007F25FF">
              <w:rPr>
                <w:rFonts w:ascii="Helvetica" w:hAnsi="Helvetica"/>
                <w:sz w:val="20"/>
                <w:szCs w:val="20"/>
              </w:rPr>
              <w:t xml:space="preserve">om de la </w:t>
            </w:r>
            <w:r w:rsidR="001D472C">
              <w:rPr>
                <w:rFonts w:ascii="Helvetica" w:hAnsi="Helvetica"/>
                <w:sz w:val="20"/>
                <w:szCs w:val="20"/>
              </w:rPr>
              <w:t>m</w:t>
            </w:r>
            <w:r w:rsidR="007F25FF">
              <w:rPr>
                <w:rFonts w:ascii="Helvetica" w:hAnsi="Helvetica"/>
                <w:sz w:val="20"/>
                <w:szCs w:val="20"/>
              </w:rPr>
              <w:t>unicipalité/</w:t>
            </w:r>
            <w:r w:rsidR="001D472C">
              <w:rPr>
                <w:rFonts w:ascii="Helvetica" w:hAnsi="Helvetica"/>
                <w:sz w:val="20"/>
                <w:szCs w:val="20"/>
              </w:rPr>
              <w:t>v</w:t>
            </w:r>
            <w:r w:rsidR="007F25FF">
              <w:rPr>
                <w:rFonts w:ascii="Helvetica" w:hAnsi="Helvetica"/>
                <w:sz w:val="20"/>
                <w:szCs w:val="20"/>
              </w:rPr>
              <w:t>ille)</w:t>
            </w:r>
            <w:r>
              <w:rPr>
                <w:rFonts w:ascii="Helvetica" w:hAnsi="Helvetica"/>
                <w:sz w:val="20"/>
                <w:szCs w:val="20"/>
              </w:rPr>
              <w:t xml:space="preserve"> s’engage à faire les actions suivantes pour réduire les délais de réparation de fuites en respectant les délais mentionnés ci-dessous:</w:t>
            </w:r>
          </w:p>
          <w:p w:rsidR="00CA7FBA" w:rsidRDefault="00CA7FBA" w:rsidP="00D26294">
            <w:pPr>
              <w:rPr>
                <w:rFonts w:ascii="Helvetica" w:hAnsi="Helvetica"/>
                <w:sz w:val="20"/>
                <w:szCs w:val="20"/>
              </w:rPr>
            </w:pPr>
          </w:p>
          <w:p w:rsidR="00CA7FBA" w:rsidRPr="00715AF5" w:rsidRDefault="00CA7FBA" w:rsidP="00CA7FBA">
            <w:pPr>
              <w:pStyle w:val="Paragraphedeliste"/>
              <w:numPr>
                <w:ilvl w:val="0"/>
                <w:numId w:val="4"/>
              </w:numPr>
              <w:jc w:val="both"/>
              <w:rPr>
                <w:rFonts w:ascii="Helvetica" w:hAnsi="Helvetica"/>
                <w:sz w:val="20"/>
                <w:szCs w:val="20"/>
              </w:rPr>
            </w:pPr>
            <w:r>
              <w:rPr>
                <w:rFonts w:ascii="Helvetica" w:hAnsi="Helvetica"/>
                <w:sz w:val="20"/>
                <w:szCs w:val="20"/>
              </w:rPr>
              <w:t>Au 1</w:t>
            </w:r>
            <w:r w:rsidRPr="00715AF5">
              <w:rPr>
                <w:rFonts w:ascii="Helvetica" w:hAnsi="Helvetica"/>
                <w:sz w:val="20"/>
                <w:szCs w:val="20"/>
                <w:vertAlign w:val="superscript"/>
              </w:rPr>
              <w:t>er</w:t>
            </w:r>
            <w:r w:rsidR="009F7D64">
              <w:rPr>
                <w:rFonts w:ascii="Helvetica" w:hAnsi="Helvetica"/>
                <w:sz w:val="20"/>
                <w:szCs w:val="20"/>
              </w:rPr>
              <w:t> </w:t>
            </w:r>
            <w:r>
              <w:rPr>
                <w:rFonts w:ascii="Helvetica" w:hAnsi="Helvetica"/>
                <w:sz w:val="20"/>
                <w:szCs w:val="20"/>
              </w:rPr>
              <w:t>septembre</w:t>
            </w:r>
            <w:r w:rsidR="009F7D64">
              <w:rPr>
                <w:rFonts w:ascii="Helvetica" w:hAnsi="Helvetica"/>
                <w:sz w:val="20"/>
                <w:szCs w:val="20"/>
              </w:rPr>
              <w:t> </w:t>
            </w:r>
            <w:r>
              <w:rPr>
                <w:rFonts w:ascii="Helvetica" w:hAnsi="Helvetica"/>
                <w:sz w:val="20"/>
                <w:szCs w:val="20"/>
              </w:rPr>
              <w:t>2020, r</w:t>
            </w:r>
            <w:r w:rsidRPr="00715AF5">
              <w:rPr>
                <w:rFonts w:ascii="Helvetica" w:hAnsi="Helvetica"/>
                <w:sz w:val="20"/>
                <w:szCs w:val="20"/>
              </w:rPr>
              <w:t>éduire le délai moyen de réparation de fuites à un maximum de:</w:t>
            </w:r>
          </w:p>
          <w:p w:rsidR="00CA7FBA" w:rsidRPr="00715AF5" w:rsidRDefault="00CA7FBA" w:rsidP="00CA7FBA">
            <w:pPr>
              <w:pStyle w:val="Paragraphedeliste"/>
              <w:numPr>
                <w:ilvl w:val="0"/>
                <w:numId w:val="5"/>
              </w:numPr>
              <w:jc w:val="both"/>
              <w:rPr>
                <w:rFonts w:ascii="Helvetica" w:hAnsi="Helvetica"/>
                <w:sz w:val="20"/>
                <w:szCs w:val="20"/>
              </w:rPr>
            </w:pPr>
            <w:r w:rsidRPr="00715AF5">
              <w:rPr>
                <w:rFonts w:ascii="Helvetica" w:hAnsi="Helvetica" w:hint="eastAsia"/>
                <w:sz w:val="20"/>
                <w:szCs w:val="20"/>
              </w:rPr>
              <w:t>5</w:t>
            </w:r>
            <w:r w:rsidR="00BA522D">
              <w:rPr>
                <w:rFonts w:ascii="Helvetica" w:hAnsi="Helvetica"/>
                <w:sz w:val="20"/>
                <w:szCs w:val="20"/>
              </w:rPr>
              <w:t> </w:t>
            </w:r>
            <w:r w:rsidRPr="00715AF5">
              <w:rPr>
                <w:rFonts w:ascii="Helvetica" w:hAnsi="Helvetica" w:hint="eastAsia"/>
                <w:sz w:val="20"/>
                <w:szCs w:val="20"/>
              </w:rPr>
              <w:t>jours du côté municipal (conduites, poteaux d</w:t>
            </w:r>
            <w:r w:rsidRPr="00715AF5">
              <w:rPr>
                <w:rFonts w:ascii="Helvetica" w:hAnsi="Helvetica"/>
                <w:sz w:val="20"/>
                <w:szCs w:val="20"/>
              </w:rPr>
              <w:t>’</w:t>
            </w:r>
            <w:r w:rsidRPr="00715AF5">
              <w:rPr>
                <w:rFonts w:ascii="Helvetica" w:hAnsi="Helvetica" w:hint="eastAsia"/>
                <w:sz w:val="20"/>
                <w:szCs w:val="20"/>
              </w:rPr>
              <w:t>incendie et branchements de service).</w:t>
            </w:r>
          </w:p>
          <w:p w:rsidR="00CA7FBA" w:rsidRDefault="00CA7FBA" w:rsidP="00CA7FBA">
            <w:pPr>
              <w:pStyle w:val="Paragraphedeliste"/>
              <w:numPr>
                <w:ilvl w:val="0"/>
                <w:numId w:val="5"/>
              </w:numPr>
              <w:jc w:val="both"/>
              <w:rPr>
                <w:rFonts w:ascii="Helvetica" w:hAnsi="Helvetica"/>
                <w:sz w:val="20"/>
                <w:szCs w:val="20"/>
              </w:rPr>
            </w:pPr>
            <w:r w:rsidRPr="00715AF5">
              <w:rPr>
                <w:rFonts w:ascii="Helvetica" w:hAnsi="Helvetica" w:hint="eastAsia"/>
                <w:sz w:val="20"/>
                <w:szCs w:val="20"/>
              </w:rPr>
              <w:t>20</w:t>
            </w:r>
            <w:r w:rsidR="00BA522D">
              <w:rPr>
                <w:rFonts w:ascii="Helvetica" w:hAnsi="Helvetica"/>
                <w:sz w:val="20"/>
                <w:szCs w:val="20"/>
              </w:rPr>
              <w:t> </w:t>
            </w:r>
            <w:r w:rsidRPr="00715AF5">
              <w:rPr>
                <w:rFonts w:ascii="Helvetica" w:hAnsi="Helvetica" w:hint="eastAsia"/>
                <w:sz w:val="20"/>
                <w:szCs w:val="20"/>
              </w:rPr>
              <w:t>jours du côté privé (branchements de service).</w:t>
            </w:r>
          </w:p>
          <w:p w:rsidR="00CA7FBA" w:rsidRPr="00715AF5" w:rsidRDefault="00CA7FBA" w:rsidP="00D26294">
            <w:pPr>
              <w:pStyle w:val="Paragraphedeliste"/>
              <w:ind w:left="1068"/>
              <w:jc w:val="both"/>
              <w:rPr>
                <w:rFonts w:ascii="Helvetica" w:hAnsi="Helvetica"/>
                <w:sz w:val="20"/>
                <w:szCs w:val="20"/>
              </w:rPr>
            </w:pPr>
          </w:p>
          <w:p w:rsidR="00CA7FBA" w:rsidRDefault="00CA7FBA" w:rsidP="00CA7FBA">
            <w:pPr>
              <w:pStyle w:val="Paragraphedeliste"/>
              <w:numPr>
                <w:ilvl w:val="0"/>
                <w:numId w:val="4"/>
              </w:numPr>
              <w:ind w:left="708"/>
              <w:jc w:val="both"/>
              <w:rPr>
                <w:rFonts w:ascii="Helvetica" w:hAnsi="Helvetica"/>
                <w:sz w:val="20"/>
                <w:szCs w:val="20"/>
              </w:rPr>
            </w:pPr>
            <w:r w:rsidRPr="00715AF5">
              <w:rPr>
                <w:rFonts w:ascii="Helvetica" w:hAnsi="Helvetica"/>
                <w:sz w:val="20"/>
                <w:szCs w:val="20"/>
              </w:rPr>
              <w:t>Dans le cas où les délai</w:t>
            </w:r>
            <w:r>
              <w:rPr>
                <w:rFonts w:ascii="Helvetica" w:hAnsi="Helvetica"/>
                <w:sz w:val="20"/>
                <w:szCs w:val="20"/>
              </w:rPr>
              <w:t>s moyens maximaux sont dépassés au 1</w:t>
            </w:r>
            <w:r w:rsidRPr="00715AF5">
              <w:rPr>
                <w:rFonts w:ascii="Helvetica" w:hAnsi="Helvetica"/>
                <w:sz w:val="20"/>
                <w:szCs w:val="20"/>
                <w:vertAlign w:val="superscript"/>
              </w:rPr>
              <w:t>er</w:t>
            </w:r>
            <w:r w:rsidR="009F7D64">
              <w:rPr>
                <w:rFonts w:ascii="Helvetica" w:hAnsi="Helvetica"/>
                <w:sz w:val="20"/>
                <w:szCs w:val="20"/>
              </w:rPr>
              <w:t> </w:t>
            </w:r>
            <w:r>
              <w:rPr>
                <w:rFonts w:ascii="Helvetica" w:hAnsi="Helvetica"/>
                <w:sz w:val="20"/>
                <w:szCs w:val="20"/>
              </w:rPr>
              <w:t>septembre</w:t>
            </w:r>
            <w:r w:rsidR="009F7D64">
              <w:rPr>
                <w:rFonts w:ascii="Helvetica" w:hAnsi="Helvetica"/>
                <w:sz w:val="20"/>
                <w:szCs w:val="20"/>
              </w:rPr>
              <w:t> </w:t>
            </w:r>
            <w:r>
              <w:rPr>
                <w:rFonts w:ascii="Helvetica" w:hAnsi="Helvetica"/>
                <w:sz w:val="20"/>
                <w:szCs w:val="20"/>
              </w:rPr>
              <w:t>2020 :</w:t>
            </w:r>
          </w:p>
          <w:p w:rsidR="00CA7FBA" w:rsidRDefault="00CA7FBA" w:rsidP="00CA7FBA">
            <w:pPr>
              <w:pStyle w:val="Paragraphedeliste"/>
              <w:numPr>
                <w:ilvl w:val="0"/>
                <w:numId w:val="6"/>
              </w:numPr>
              <w:jc w:val="both"/>
              <w:rPr>
                <w:rFonts w:ascii="Helvetica" w:hAnsi="Helvetica"/>
                <w:sz w:val="20"/>
                <w:szCs w:val="20"/>
              </w:rPr>
            </w:pPr>
            <w:r>
              <w:rPr>
                <w:rFonts w:ascii="Helvetica" w:hAnsi="Helvetica"/>
                <w:sz w:val="20"/>
                <w:szCs w:val="20"/>
              </w:rPr>
              <w:t>I</w:t>
            </w:r>
            <w:r w:rsidRPr="00715AF5">
              <w:rPr>
                <w:rFonts w:ascii="Helvetica" w:hAnsi="Helvetica"/>
                <w:sz w:val="20"/>
                <w:szCs w:val="20"/>
              </w:rPr>
              <w:t>l est prévu de réduire les délais moyens d’au moins une journée par année</w:t>
            </w:r>
            <w:r>
              <w:rPr>
                <w:rFonts w:ascii="Helvetica" w:hAnsi="Helvetica"/>
                <w:sz w:val="20"/>
                <w:szCs w:val="20"/>
              </w:rPr>
              <w:t>, jusqu’à l’atteinte des objectifs mentionnés ci-</w:t>
            </w:r>
            <w:r w:rsidR="00A31C7E">
              <w:rPr>
                <w:rFonts w:ascii="Helvetica" w:hAnsi="Helvetica"/>
                <w:sz w:val="20"/>
                <w:szCs w:val="20"/>
              </w:rPr>
              <w:t>dessus</w:t>
            </w:r>
            <w:r w:rsidRPr="00715AF5">
              <w:rPr>
                <w:rFonts w:ascii="Helvetica" w:hAnsi="Helvetica"/>
                <w:sz w:val="20"/>
                <w:szCs w:val="20"/>
              </w:rPr>
              <w:t xml:space="preserve">. </w:t>
            </w:r>
          </w:p>
          <w:p w:rsidR="00B00B88" w:rsidRDefault="00B00B88" w:rsidP="00B00B88">
            <w:pPr>
              <w:jc w:val="both"/>
              <w:rPr>
                <w:rFonts w:ascii="Helvetica" w:hAnsi="Helvetica"/>
                <w:sz w:val="20"/>
                <w:szCs w:val="20"/>
              </w:rPr>
            </w:pPr>
          </w:p>
          <w:p w:rsidR="00B00B88" w:rsidRDefault="00B00B88" w:rsidP="00B00B88">
            <w:pPr>
              <w:jc w:val="both"/>
              <w:rPr>
                <w:rFonts w:ascii="Helvetica" w:hAnsi="Helvetica"/>
                <w:sz w:val="20"/>
                <w:szCs w:val="20"/>
              </w:rPr>
            </w:pPr>
            <w:r>
              <w:rPr>
                <w:rFonts w:ascii="Helvetica" w:hAnsi="Helvetica"/>
                <w:sz w:val="20"/>
                <w:szCs w:val="20"/>
              </w:rPr>
              <w:t xml:space="preserve">Pour </w:t>
            </w:r>
            <w:r w:rsidR="007F25FF">
              <w:rPr>
                <w:rFonts w:ascii="Helvetica" w:hAnsi="Helvetica"/>
                <w:sz w:val="20"/>
                <w:szCs w:val="20"/>
              </w:rPr>
              <w:t>atteindre ces cibles, la Municipalité/Ville</w:t>
            </w:r>
            <w:r>
              <w:rPr>
                <w:rFonts w:ascii="Helvetica" w:hAnsi="Helvetica"/>
                <w:sz w:val="20"/>
                <w:szCs w:val="20"/>
              </w:rPr>
              <w:t> </w:t>
            </w:r>
            <w:r w:rsidR="007F25FF">
              <w:rPr>
                <w:rFonts w:ascii="Helvetica" w:hAnsi="Helvetica"/>
                <w:sz w:val="20"/>
                <w:szCs w:val="20"/>
              </w:rPr>
              <w:t>prévoit :</w:t>
            </w:r>
            <w:r>
              <w:rPr>
                <w:rFonts w:ascii="Helvetica" w:hAnsi="Helvetica"/>
                <w:sz w:val="20"/>
                <w:szCs w:val="20"/>
              </w:rPr>
              <w:t xml:space="preserve"> </w:t>
            </w:r>
          </w:p>
          <w:p w:rsidR="00B00B88" w:rsidRPr="007F25FF" w:rsidRDefault="00B00B88" w:rsidP="007F25FF">
            <w:pPr>
              <w:jc w:val="both"/>
              <w:rPr>
                <w:rFonts w:ascii="Helvetica" w:hAnsi="Helvetica"/>
                <w:sz w:val="20"/>
                <w:szCs w:val="20"/>
              </w:rPr>
            </w:pPr>
          </w:p>
          <w:p w:rsidR="00C40870" w:rsidRDefault="00C40870" w:rsidP="00C40870">
            <w:pPr>
              <w:pStyle w:val="Paragraphedeliste"/>
              <w:numPr>
                <w:ilvl w:val="0"/>
                <w:numId w:val="15"/>
              </w:numPr>
              <w:jc w:val="both"/>
              <w:rPr>
                <w:rFonts w:ascii="Helvetica" w:hAnsi="Helvetica"/>
                <w:sz w:val="20"/>
                <w:szCs w:val="20"/>
              </w:rPr>
            </w:pPr>
            <w:r>
              <w:rPr>
                <w:rFonts w:ascii="Helvetica" w:hAnsi="Helvetica"/>
                <w:sz w:val="20"/>
                <w:szCs w:val="20"/>
              </w:rPr>
              <w:t>Do</w:t>
            </w:r>
            <w:r w:rsidR="008555A7">
              <w:rPr>
                <w:rFonts w:ascii="Helvetica" w:hAnsi="Helvetica"/>
                <w:sz w:val="20"/>
                <w:szCs w:val="20"/>
              </w:rPr>
              <w:t>cumenter les délais de réparation actuels tant sur les conduites publiques que sur les conduites privées.</w:t>
            </w:r>
          </w:p>
          <w:p w:rsidR="002C1A7A" w:rsidRDefault="002C1A7A" w:rsidP="002C1A7A">
            <w:pPr>
              <w:pStyle w:val="Paragraphedeliste"/>
              <w:jc w:val="both"/>
              <w:rPr>
                <w:rFonts w:ascii="Helvetica" w:hAnsi="Helvetica"/>
                <w:sz w:val="20"/>
                <w:szCs w:val="20"/>
              </w:rPr>
            </w:pPr>
          </w:p>
          <w:p w:rsidR="00C40870" w:rsidRDefault="002C1A7A" w:rsidP="00C40870">
            <w:pPr>
              <w:pStyle w:val="Paragraphedeliste"/>
              <w:numPr>
                <w:ilvl w:val="0"/>
                <w:numId w:val="15"/>
              </w:numPr>
              <w:jc w:val="both"/>
              <w:rPr>
                <w:rFonts w:ascii="Helvetica" w:hAnsi="Helvetica"/>
                <w:sz w:val="20"/>
                <w:szCs w:val="20"/>
              </w:rPr>
            </w:pPr>
            <w:r>
              <w:rPr>
                <w:rFonts w:ascii="Helvetica" w:hAnsi="Helvetica"/>
                <w:sz w:val="20"/>
                <w:szCs w:val="20"/>
              </w:rPr>
              <w:t>Définir les situations problématiques et o</w:t>
            </w:r>
            <w:r w:rsidR="00C40870">
              <w:rPr>
                <w:rFonts w:ascii="Helvetica" w:hAnsi="Helvetica"/>
                <w:sz w:val="20"/>
                <w:szCs w:val="20"/>
              </w:rPr>
              <w:t xml:space="preserve">ptimiser </w:t>
            </w:r>
            <w:r>
              <w:rPr>
                <w:rFonts w:ascii="Helvetica" w:hAnsi="Helvetica"/>
                <w:sz w:val="20"/>
                <w:szCs w:val="20"/>
              </w:rPr>
              <w:t xml:space="preserve">les </w:t>
            </w:r>
            <w:r w:rsidR="00C40870">
              <w:rPr>
                <w:rFonts w:ascii="Helvetica" w:hAnsi="Helvetica"/>
                <w:sz w:val="20"/>
                <w:szCs w:val="20"/>
              </w:rPr>
              <w:t>pratique</w:t>
            </w:r>
            <w:r>
              <w:rPr>
                <w:rFonts w:ascii="Helvetica" w:hAnsi="Helvetica"/>
                <w:sz w:val="20"/>
                <w:szCs w:val="20"/>
              </w:rPr>
              <w:t xml:space="preserve">s associées. </w:t>
            </w:r>
          </w:p>
          <w:p w:rsidR="002C1A7A" w:rsidRPr="002C1A7A" w:rsidRDefault="002C1A7A" w:rsidP="002C1A7A">
            <w:pPr>
              <w:jc w:val="both"/>
              <w:rPr>
                <w:rFonts w:ascii="Helvetica" w:hAnsi="Helvetica"/>
                <w:sz w:val="20"/>
                <w:szCs w:val="20"/>
              </w:rPr>
            </w:pPr>
          </w:p>
          <w:p w:rsidR="002C1A7A" w:rsidRDefault="008555A7" w:rsidP="002C1A7A">
            <w:pPr>
              <w:pStyle w:val="Paragraphedeliste"/>
              <w:numPr>
                <w:ilvl w:val="0"/>
                <w:numId w:val="15"/>
              </w:numPr>
              <w:jc w:val="both"/>
              <w:rPr>
                <w:rFonts w:ascii="Helvetica" w:hAnsi="Helvetica"/>
                <w:sz w:val="20"/>
                <w:szCs w:val="20"/>
              </w:rPr>
            </w:pPr>
            <w:r>
              <w:rPr>
                <w:rFonts w:ascii="Helvetica" w:hAnsi="Helvetica"/>
                <w:sz w:val="20"/>
                <w:szCs w:val="20"/>
              </w:rPr>
              <w:t>Mettre à jour la r</w:t>
            </w:r>
            <w:r w:rsidR="004C711B">
              <w:rPr>
                <w:rFonts w:ascii="Helvetica" w:hAnsi="Helvetica"/>
                <w:sz w:val="20"/>
                <w:szCs w:val="20"/>
              </w:rPr>
              <w:t>é</w:t>
            </w:r>
            <w:r>
              <w:rPr>
                <w:rFonts w:ascii="Helvetica" w:hAnsi="Helvetica"/>
                <w:sz w:val="20"/>
                <w:szCs w:val="20"/>
              </w:rPr>
              <w:t xml:space="preserve">glementation municipale </w:t>
            </w:r>
            <w:r w:rsidR="002C1A7A">
              <w:rPr>
                <w:rFonts w:ascii="Helvetica" w:hAnsi="Helvetica"/>
                <w:sz w:val="20"/>
                <w:szCs w:val="20"/>
              </w:rPr>
              <w:t>sur l’utilisation de l’eau potable afin </w:t>
            </w:r>
            <w:r w:rsidR="00D30082">
              <w:rPr>
                <w:rFonts w:ascii="Helvetica" w:hAnsi="Helvetica"/>
                <w:sz w:val="20"/>
                <w:szCs w:val="20"/>
              </w:rPr>
              <w:t xml:space="preserve">d’obliger </w:t>
            </w:r>
            <w:r w:rsidR="002C1A7A">
              <w:rPr>
                <w:rFonts w:ascii="Helvetica" w:hAnsi="Helvetica"/>
                <w:sz w:val="20"/>
                <w:szCs w:val="20"/>
              </w:rPr>
              <w:t>:</w:t>
            </w:r>
          </w:p>
          <w:p w:rsidR="002C1A7A" w:rsidRPr="002C1A7A" w:rsidRDefault="002C1A7A" w:rsidP="002C1A7A">
            <w:pPr>
              <w:pStyle w:val="Paragraphedeliste"/>
              <w:rPr>
                <w:rFonts w:ascii="Helvetica" w:hAnsi="Helvetica"/>
                <w:sz w:val="20"/>
                <w:szCs w:val="20"/>
              </w:rPr>
            </w:pPr>
          </w:p>
          <w:p w:rsidR="008555A7" w:rsidRDefault="00A31C7E" w:rsidP="002C1A7A">
            <w:pPr>
              <w:pStyle w:val="Paragraphedeliste"/>
              <w:numPr>
                <w:ilvl w:val="1"/>
                <w:numId w:val="15"/>
              </w:numPr>
              <w:jc w:val="both"/>
              <w:rPr>
                <w:rFonts w:ascii="Helvetica" w:hAnsi="Helvetica"/>
                <w:sz w:val="20"/>
                <w:szCs w:val="20"/>
              </w:rPr>
            </w:pPr>
            <w:r>
              <w:rPr>
                <w:rFonts w:ascii="Helvetica" w:hAnsi="Helvetica"/>
                <w:sz w:val="20"/>
                <w:szCs w:val="20"/>
              </w:rPr>
              <w:t>T</w:t>
            </w:r>
            <w:r w:rsidR="002C1A7A" w:rsidRPr="002C1A7A">
              <w:rPr>
                <w:rFonts w:ascii="Helvetica" w:hAnsi="Helvetica"/>
                <w:sz w:val="20"/>
                <w:szCs w:val="20"/>
              </w:rPr>
              <w:t xml:space="preserve">out occupant d’un bâtiment </w:t>
            </w:r>
            <w:r w:rsidR="002C1A7A">
              <w:rPr>
                <w:rFonts w:ascii="Helvetica" w:hAnsi="Helvetica"/>
                <w:sz w:val="20"/>
                <w:szCs w:val="20"/>
              </w:rPr>
              <w:t>à</w:t>
            </w:r>
            <w:r w:rsidR="002C1A7A" w:rsidRPr="002C1A7A">
              <w:rPr>
                <w:rFonts w:ascii="Helvetica" w:hAnsi="Helvetica"/>
                <w:sz w:val="20"/>
                <w:szCs w:val="20"/>
              </w:rPr>
              <w:t xml:space="preserve"> aviser la personne chargée de l’application du règlement aussitôt qu’il entend un bruit anormal ou constate une irrégularité quelconque sur le branchement de service.</w:t>
            </w:r>
          </w:p>
          <w:p w:rsidR="002C1A7A" w:rsidRDefault="00A31C7E" w:rsidP="002C1A7A">
            <w:pPr>
              <w:pStyle w:val="Paragraphedeliste"/>
              <w:numPr>
                <w:ilvl w:val="1"/>
                <w:numId w:val="15"/>
              </w:numPr>
              <w:jc w:val="both"/>
              <w:rPr>
                <w:rFonts w:ascii="Helvetica" w:hAnsi="Helvetica"/>
                <w:sz w:val="20"/>
                <w:szCs w:val="20"/>
              </w:rPr>
            </w:pPr>
            <w:r>
              <w:rPr>
                <w:rFonts w:ascii="Helvetica" w:hAnsi="Helvetica"/>
                <w:sz w:val="20"/>
                <w:szCs w:val="20"/>
              </w:rPr>
              <w:t>L</w:t>
            </w:r>
            <w:r w:rsidR="002C1A7A" w:rsidRPr="002C1A7A">
              <w:rPr>
                <w:rFonts w:ascii="Helvetica" w:hAnsi="Helvetica"/>
                <w:sz w:val="20"/>
                <w:szCs w:val="20"/>
              </w:rPr>
              <w:t>e</w:t>
            </w:r>
            <w:r w:rsidR="002C1A7A">
              <w:rPr>
                <w:rFonts w:ascii="Helvetica" w:hAnsi="Helvetica"/>
                <w:sz w:val="20"/>
                <w:szCs w:val="20"/>
              </w:rPr>
              <w:t>s</w:t>
            </w:r>
            <w:r w:rsidR="002C1A7A" w:rsidRPr="002C1A7A">
              <w:rPr>
                <w:rFonts w:ascii="Helvetica" w:hAnsi="Helvetica"/>
                <w:sz w:val="20"/>
                <w:szCs w:val="20"/>
              </w:rPr>
              <w:t xml:space="preserve"> propriétaire</w:t>
            </w:r>
            <w:r w:rsidR="002C1A7A">
              <w:rPr>
                <w:rFonts w:ascii="Helvetica" w:hAnsi="Helvetica"/>
                <w:sz w:val="20"/>
                <w:szCs w:val="20"/>
              </w:rPr>
              <w:t>s</w:t>
            </w:r>
            <w:r w:rsidR="002C1A7A" w:rsidRPr="002C1A7A">
              <w:rPr>
                <w:rFonts w:ascii="Helvetica" w:hAnsi="Helvetica"/>
                <w:sz w:val="20"/>
                <w:szCs w:val="20"/>
              </w:rPr>
              <w:t xml:space="preserve"> de faire la réparation </w:t>
            </w:r>
            <w:r w:rsidR="00BB37D1">
              <w:rPr>
                <w:rFonts w:ascii="Helvetica" w:hAnsi="Helvetica"/>
                <w:sz w:val="20"/>
                <w:szCs w:val="20"/>
              </w:rPr>
              <w:t xml:space="preserve">d’une fuite sur leur branchement de service </w:t>
            </w:r>
            <w:r w:rsidR="002C1A7A" w:rsidRPr="002C1A7A">
              <w:rPr>
                <w:rFonts w:ascii="Helvetica" w:hAnsi="Helvetica"/>
                <w:sz w:val="20"/>
                <w:szCs w:val="20"/>
              </w:rPr>
              <w:t>dans un délai de 15</w:t>
            </w:r>
            <w:r w:rsidR="009F7D64">
              <w:rPr>
                <w:rFonts w:ascii="Helvetica" w:hAnsi="Helvetica"/>
                <w:sz w:val="20"/>
                <w:szCs w:val="20"/>
              </w:rPr>
              <w:t> </w:t>
            </w:r>
            <w:r w:rsidR="002C1A7A" w:rsidRPr="002C1A7A">
              <w:rPr>
                <w:rFonts w:ascii="Helvetica" w:hAnsi="Helvetica"/>
                <w:sz w:val="20"/>
                <w:szCs w:val="20"/>
              </w:rPr>
              <w:t>jours.</w:t>
            </w:r>
          </w:p>
          <w:p w:rsidR="000126C5" w:rsidRDefault="000126C5" w:rsidP="000126C5">
            <w:pPr>
              <w:pStyle w:val="Paragraphedeliste"/>
              <w:ind w:left="1440"/>
              <w:jc w:val="both"/>
              <w:rPr>
                <w:rFonts w:ascii="Helvetica" w:hAnsi="Helvetica"/>
                <w:sz w:val="20"/>
                <w:szCs w:val="20"/>
              </w:rPr>
            </w:pPr>
          </w:p>
          <w:p w:rsidR="00526354" w:rsidRDefault="000126C5" w:rsidP="00526354">
            <w:pPr>
              <w:pStyle w:val="Paragraphedeliste"/>
              <w:numPr>
                <w:ilvl w:val="0"/>
                <w:numId w:val="15"/>
              </w:numPr>
              <w:jc w:val="both"/>
              <w:rPr>
                <w:rFonts w:ascii="Helvetica" w:hAnsi="Helvetica"/>
                <w:sz w:val="20"/>
                <w:szCs w:val="20"/>
              </w:rPr>
            </w:pPr>
            <w:r>
              <w:rPr>
                <w:rFonts w:ascii="Helvetica" w:hAnsi="Helvetica"/>
                <w:sz w:val="20"/>
                <w:szCs w:val="20"/>
              </w:rPr>
              <w:t>Si possible</w:t>
            </w:r>
            <w:r w:rsidR="00526354">
              <w:rPr>
                <w:rFonts w:ascii="Helvetica" w:hAnsi="Helvetica"/>
                <w:sz w:val="20"/>
                <w:szCs w:val="20"/>
              </w:rPr>
              <w:t>, pour les branchements de service ayant plus de 5</w:t>
            </w:r>
            <w:r w:rsidR="009F7D64">
              <w:rPr>
                <w:rFonts w:ascii="Helvetica" w:hAnsi="Helvetica"/>
                <w:sz w:val="20"/>
                <w:szCs w:val="20"/>
              </w:rPr>
              <w:t> </w:t>
            </w:r>
            <w:r w:rsidR="00526354">
              <w:rPr>
                <w:rFonts w:ascii="Helvetica" w:hAnsi="Helvetica"/>
                <w:sz w:val="20"/>
                <w:szCs w:val="20"/>
              </w:rPr>
              <w:t>joints souterrains, installer des compteurs d’eau dans des chambres souterraine</w:t>
            </w:r>
            <w:r>
              <w:rPr>
                <w:rFonts w:ascii="Helvetica" w:hAnsi="Helvetica"/>
                <w:sz w:val="20"/>
                <w:szCs w:val="20"/>
              </w:rPr>
              <w:t>s, sur le terrain des</w:t>
            </w:r>
            <w:r w:rsidR="00526354">
              <w:rPr>
                <w:rFonts w:ascii="Helvetica" w:hAnsi="Helvetica"/>
                <w:sz w:val="20"/>
                <w:szCs w:val="20"/>
              </w:rPr>
              <w:t xml:space="preserve"> propriétaire</w:t>
            </w:r>
            <w:r>
              <w:rPr>
                <w:rFonts w:ascii="Helvetica" w:hAnsi="Helvetica"/>
                <w:sz w:val="20"/>
                <w:szCs w:val="20"/>
              </w:rPr>
              <w:t>s</w:t>
            </w:r>
            <w:r w:rsidR="00526354">
              <w:rPr>
                <w:rFonts w:ascii="Helvetica" w:hAnsi="Helvetica"/>
                <w:sz w:val="20"/>
                <w:szCs w:val="20"/>
              </w:rPr>
              <w:t xml:space="preserve">, près de la ligne d’emprise afin de </w:t>
            </w:r>
            <w:r>
              <w:rPr>
                <w:rFonts w:ascii="Helvetica" w:hAnsi="Helvetica"/>
                <w:sz w:val="20"/>
                <w:szCs w:val="20"/>
              </w:rPr>
              <w:t>déceler</w:t>
            </w:r>
            <w:r w:rsidR="00526354">
              <w:rPr>
                <w:rFonts w:ascii="Helvetica" w:hAnsi="Helvetica"/>
                <w:sz w:val="20"/>
                <w:szCs w:val="20"/>
              </w:rPr>
              <w:t xml:space="preserve"> plus rapidement l’apparition de nouvelle</w:t>
            </w:r>
            <w:r>
              <w:rPr>
                <w:rFonts w:ascii="Helvetica" w:hAnsi="Helvetica"/>
                <w:sz w:val="20"/>
                <w:szCs w:val="20"/>
              </w:rPr>
              <w:t>s</w:t>
            </w:r>
            <w:r w:rsidR="00526354">
              <w:rPr>
                <w:rFonts w:ascii="Helvetica" w:hAnsi="Helvetica"/>
                <w:sz w:val="20"/>
                <w:szCs w:val="20"/>
              </w:rPr>
              <w:t xml:space="preserve"> fuite</w:t>
            </w:r>
            <w:r>
              <w:rPr>
                <w:rFonts w:ascii="Helvetica" w:hAnsi="Helvetica"/>
                <w:sz w:val="20"/>
                <w:szCs w:val="20"/>
              </w:rPr>
              <w:t>s</w:t>
            </w:r>
            <w:r w:rsidR="00526354">
              <w:rPr>
                <w:rFonts w:ascii="Helvetica" w:hAnsi="Helvetica"/>
                <w:sz w:val="20"/>
                <w:szCs w:val="20"/>
              </w:rPr>
              <w:t xml:space="preserve"> sur les branchements </w:t>
            </w:r>
            <w:r>
              <w:rPr>
                <w:rFonts w:ascii="Helvetica" w:hAnsi="Helvetica"/>
                <w:sz w:val="20"/>
                <w:szCs w:val="20"/>
              </w:rPr>
              <w:t>de service côté privé.</w:t>
            </w:r>
            <w:r w:rsidR="00F71547">
              <w:rPr>
                <w:rFonts w:ascii="Helvetica" w:hAnsi="Helvetica"/>
                <w:sz w:val="20"/>
                <w:szCs w:val="20"/>
              </w:rPr>
              <w:t xml:space="preserve"> Pour plus de détail</w:t>
            </w:r>
            <w:r w:rsidR="00DC5C9A">
              <w:rPr>
                <w:rFonts w:ascii="Helvetica" w:hAnsi="Helvetica"/>
                <w:sz w:val="20"/>
                <w:szCs w:val="20"/>
              </w:rPr>
              <w:t>s</w:t>
            </w:r>
            <w:r w:rsidR="00F71547">
              <w:rPr>
                <w:rFonts w:ascii="Helvetica" w:hAnsi="Helvetica"/>
                <w:sz w:val="20"/>
                <w:szCs w:val="20"/>
              </w:rPr>
              <w:t xml:space="preserve">, voir le </w:t>
            </w:r>
            <w:hyperlink r:id="rId12" w:history="1">
              <w:r w:rsidR="00F71547">
                <w:rPr>
                  <w:rStyle w:val="Lienhypertexte"/>
                  <w:rFonts w:ascii="Helvetica" w:hAnsi="Helvetica"/>
                  <w:sz w:val="20"/>
                  <w:szCs w:val="20"/>
                </w:rPr>
                <w:t>M</w:t>
              </w:r>
              <w:r w:rsidR="00F71547" w:rsidRPr="00F71547">
                <w:rPr>
                  <w:rStyle w:val="Lienhypertexte"/>
                  <w:rFonts w:ascii="Helvetica" w:hAnsi="Helvetica"/>
                  <w:sz w:val="20"/>
                  <w:szCs w:val="20"/>
                </w:rPr>
                <w:t>odèle de règlement sur les compteurs d’eau</w:t>
              </w:r>
            </w:hyperlink>
            <w:r w:rsidR="00F71547">
              <w:rPr>
                <w:rFonts w:ascii="Helvetica" w:hAnsi="Helvetica"/>
                <w:sz w:val="20"/>
                <w:szCs w:val="20"/>
              </w:rPr>
              <w:t xml:space="preserve">. </w:t>
            </w:r>
          </w:p>
          <w:p w:rsidR="002C1A7A" w:rsidRPr="002C1A7A" w:rsidRDefault="002C1A7A" w:rsidP="002C1A7A">
            <w:pPr>
              <w:jc w:val="both"/>
              <w:rPr>
                <w:rFonts w:ascii="Helvetica" w:hAnsi="Helvetica"/>
                <w:sz w:val="20"/>
                <w:szCs w:val="20"/>
              </w:rPr>
            </w:pPr>
          </w:p>
          <w:p w:rsidR="00B00B88" w:rsidRDefault="00C40870" w:rsidP="00C40870">
            <w:pPr>
              <w:pStyle w:val="Paragraphedeliste"/>
              <w:numPr>
                <w:ilvl w:val="0"/>
                <w:numId w:val="15"/>
              </w:numPr>
              <w:jc w:val="both"/>
              <w:rPr>
                <w:rFonts w:ascii="Helvetica" w:hAnsi="Helvetica"/>
                <w:sz w:val="20"/>
                <w:szCs w:val="20"/>
              </w:rPr>
            </w:pPr>
            <w:r>
              <w:rPr>
                <w:rFonts w:ascii="Helvetica" w:hAnsi="Helvetica"/>
                <w:sz w:val="20"/>
                <w:szCs w:val="20"/>
              </w:rPr>
              <w:t xml:space="preserve">Au besoin, </w:t>
            </w:r>
            <w:r w:rsidR="008555A7">
              <w:rPr>
                <w:rFonts w:ascii="Helvetica" w:hAnsi="Helvetica"/>
                <w:sz w:val="20"/>
                <w:szCs w:val="20"/>
              </w:rPr>
              <w:t xml:space="preserve">allouer davantage </w:t>
            </w:r>
            <w:r w:rsidR="00274204">
              <w:rPr>
                <w:rFonts w:ascii="Helvetica" w:hAnsi="Helvetica"/>
                <w:sz w:val="20"/>
                <w:szCs w:val="20"/>
              </w:rPr>
              <w:t>de ressources</w:t>
            </w:r>
            <w:r w:rsidR="002C1A7A">
              <w:rPr>
                <w:rFonts w:ascii="Helvetica" w:hAnsi="Helvetica"/>
                <w:sz w:val="20"/>
                <w:szCs w:val="20"/>
              </w:rPr>
              <w:t xml:space="preserve"> au projet.</w:t>
            </w:r>
          </w:p>
          <w:p w:rsidR="00CA7FBA" w:rsidRDefault="00CA7FBA" w:rsidP="00D26294">
            <w:pPr>
              <w:jc w:val="both"/>
              <w:rPr>
                <w:rFonts w:ascii="Helvetica" w:hAnsi="Helvetica"/>
                <w:sz w:val="20"/>
                <w:szCs w:val="20"/>
              </w:rPr>
            </w:pPr>
          </w:p>
          <w:p w:rsidR="00CA7FBA" w:rsidRDefault="00CA7FBA" w:rsidP="00D26294">
            <w:pPr>
              <w:jc w:val="both"/>
              <w:rPr>
                <w:rFonts w:ascii="Helvetica" w:hAnsi="Helvetica"/>
                <w:sz w:val="20"/>
                <w:szCs w:val="20"/>
              </w:rPr>
            </w:pPr>
            <w:r>
              <w:rPr>
                <w:rFonts w:ascii="Helvetica" w:hAnsi="Helvetica"/>
                <w:sz w:val="20"/>
                <w:szCs w:val="20"/>
              </w:rPr>
              <w:t>À noter que l</w:t>
            </w:r>
            <w:r w:rsidRPr="00715AF5">
              <w:rPr>
                <w:rFonts w:ascii="Helvetica" w:hAnsi="Helvetica"/>
                <w:sz w:val="20"/>
                <w:szCs w:val="20"/>
              </w:rPr>
              <w:t>es situations exceptionnelles telles que les fuites sur les branchements</w:t>
            </w:r>
            <w:r>
              <w:rPr>
                <w:rFonts w:ascii="Helvetica" w:hAnsi="Helvetica"/>
                <w:sz w:val="20"/>
                <w:szCs w:val="20"/>
              </w:rPr>
              <w:t xml:space="preserve"> </w:t>
            </w:r>
            <w:r w:rsidRPr="00715AF5">
              <w:rPr>
                <w:rFonts w:ascii="Helvetica" w:hAnsi="Helvetica"/>
                <w:sz w:val="20"/>
                <w:szCs w:val="20"/>
              </w:rPr>
              <w:t>de service en plomb qui doivent être remplacés et les fuites sur les conduites principales qui nécessitent une coordination</w:t>
            </w:r>
            <w:r>
              <w:rPr>
                <w:rFonts w:ascii="Helvetica" w:hAnsi="Helvetica"/>
                <w:sz w:val="20"/>
                <w:szCs w:val="20"/>
              </w:rPr>
              <w:t xml:space="preserve"> </w:t>
            </w:r>
            <w:r w:rsidRPr="00715AF5">
              <w:rPr>
                <w:rFonts w:ascii="Helvetica" w:hAnsi="Helvetica"/>
                <w:sz w:val="20"/>
                <w:szCs w:val="20"/>
              </w:rPr>
              <w:t>complexe de travaux sont exclues.</w:t>
            </w:r>
          </w:p>
          <w:p w:rsidR="00DD570F" w:rsidRPr="00DA2222" w:rsidRDefault="00DD570F" w:rsidP="00D26294">
            <w:pPr>
              <w:jc w:val="both"/>
              <w:rPr>
                <w:rFonts w:ascii="Helvetica" w:hAnsi="Helvetica"/>
                <w:sz w:val="20"/>
                <w:szCs w:val="20"/>
              </w:rPr>
            </w:pPr>
          </w:p>
        </w:tc>
      </w:tr>
    </w:tbl>
    <w:p w:rsidR="00805CAF" w:rsidRDefault="00805CAF"/>
    <w:p w:rsidR="00D26294" w:rsidRDefault="00D26294"/>
    <w:p w:rsidR="00D26294" w:rsidRDefault="00D26294"/>
    <w:p w:rsidR="00D26294" w:rsidRDefault="00D26294"/>
    <w:tbl>
      <w:tblPr>
        <w:tblStyle w:val="Grilledutableau"/>
        <w:tblpPr w:leftFromText="141" w:rightFromText="141" w:horzAnchor="margin" w:tblpY="54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830"/>
        <w:gridCol w:w="2848"/>
        <w:gridCol w:w="2585"/>
      </w:tblGrid>
      <w:tr w:rsidR="004B27B2" w:rsidRPr="00B94058" w:rsidTr="004B27B2">
        <w:trPr>
          <w:trHeight w:val="402"/>
        </w:trPr>
        <w:tc>
          <w:tcPr>
            <w:tcW w:w="4773" w:type="dxa"/>
            <w:gridSpan w:val="2"/>
            <w:tcBorders>
              <w:right w:val="single" w:sz="4" w:space="0" w:color="auto"/>
            </w:tcBorders>
            <w:vAlign w:val="center"/>
          </w:tcPr>
          <w:p w:rsidR="004B27B2" w:rsidRPr="006426BE" w:rsidRDefault="004B27B2" w:rsidP="004B27B2">
            <w:r>
              <w:lastRenderedPageBreak/>
              <w:br w:type="page"/>
            </w:r>
          </w:p>
        </w:tc>
        <w:tc>
          <w:tcPr>
            <w:tcW w:w="2848" w:type="dxa"/>
            <w:tcBorders>
              <w:top w:val="single" w:sz="4" w:space="0" w:color="auto"/>
              <w:left w:val="single" w:sz="4" w:space="0" w:color="auto"/>
              <w:bottom w:val="single" w:sz="4" w:space="0" w:color="auto"/>
              <w:right w:val="single" w:sz="4" w:space="0" w:color="auto"/>
            </w:tcBorders>
            <w:vAlign w:val="center"/>
          </w:tcPr>
          <w:p w:rsidR="004B27B2" w:rsidRPr="00B94058" w:rsidRDefault="004B27B2" w:rsidP="004B27B2">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4B27B2" w:rsidRPr="00B94058" w:rsidRDefault="004B27B2" w:rsidP="004B27B2">
            <w:pPr>
              <w:jc w:val="center"/>
              <w:rPr>
                <w:rFonts w:ascii="HelveticaNeue LT 75 Bold" w:hAnsi="HelveticaNeue LT 75 Bold"/>
                <w:color w:val="0A3776"/>
              </w:rPr>
            </w:pPr>
          </w:p>
        </w:tc>
      </w:tr>
      <w:tr w:rsidR="004B27B2" w:rsidTr="004B2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4B27B2" w:rsidRPr="000E51EE" w:rsidRDefault="004B27B2" w:rsidP="00BA522D">
            <w:pPr>
              <w:rPr>
                <w:rFonts w:ascii="HelveticaNeue LT 65 Medium" w:hAnsi="HelveticaNeue LT 65 Medium"/>
                <w:sz w:val="22"/>
                <w:szCs w:val="22"/>
              </w:rPr>
            </w:pPr>
            <w:r>
              <w:rPr>
                <w:rFonts w:ascii="HelveticaNeue LT 65 Medium" w:hAnsi="HelveticaNeue LT 65 Medium"/>
                <w:sz w:val="22"/>
                <w:szCs w:val="22"/>
              </w:rPr>
              <w:t xml:space="preserve">Titre de la </w:t>
            </w:r>
            <w:r w:rsidR="005C0B17">
              <w:rPr>
                <w:rFonts w:ascii="HelveticaNeue LT 65 Medium" w:hAnsi="HelveticaNeue LT 65 Medium"/>
                <w:sz w:val="22"/>
                <w:szCs w:val="22"/>
              </w:rPr>
              <w:t>d</w:t>
            </w:r>
            <w:r>
              <w:rPr>
                <w:rFonts w:ascii="HelveticaNeue LT 65 Medium" w:hAnsi="HelveticaNeue LT 65 Medium"/>
                <w:sz w:val="22"/>
                <w:szCs w:val="22"/>
              </w:rPr>
              <w:t>irective</w:t>
            </w:r>
            <w:r w:rsidR="00BA522D">
              <w:rPr>
                <w:rFonts w:ascii="HelveticaNeue LT 65 Medium" w:hAnsi="HelveticaNeue LT 65 Medium"/>
                <w:sz w:val="22"/>
                <w:szCs w:val="22"/>
              </w:rPr>
              <w:t> </w:t>
            </w:r>
            <w:r w:rsidRPr="000E51EE">
              <w:rPr>
                <w:rFonts w:ascii="HelveticaNeue LT 65 Medium" w:hAnsi="HelveticaNeue LT 65 Medium"/>
                <w:sz w:val="22"/>
                <w:szCs w:val="22"/>
              </w:rPr>
              <w:t>:</w:t>
            </w:r>
          </w:p>
        </w:tc>
        <w:tc>
          <w:tcPr>
            <w:tcW w:w="7263" w:type="dxa"/>
            <w:gridSpan w:val="3"/>
            <w:vAlign w:val="center"/>
          </w:tcPr>
          <w:p w:rsidR="004B27B2" w:rsidRPr="00492FA1" w:rsidRDefault="00401867" w:rsidP="004B27B2">
            <w:pPr>
              <w:rPr>
                <w:rFonts w:ascii="HelveticaNeue LT 55 Roman" w:hAnsi="HelveticaNeue LT 55 Roman"/>
                <w:sz w:val="22"/>
                <w:szCs w:val="22"/>
              </w:rPr>
            </w:pPr>
            <w:r>
              <w:rPr>
                <w:rFonts w:ascii="HelveticaNeue LT 55 Roman" w:hAnsi="HelveticaNeue LT 55 Roman"/>
                <w:sz w:val="22"/>
                <w:szCs w:val="22"/>
              </w:rPr>
              <w:t>Réduire les délais de réparation de fuites</w:t>
            </w:r>
          </w:p>
        </w:tc>
      </w:tr>
      <w:tr w:rsidR="004B27B2" w:rsidTr="004B2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4B27B2" w:rsidRDefault="004B27B2" w:rsidP="004B27B2">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263" w:type="dxa"/>
            <w:gridSpan w:val="3"/>
            <w:vAlign w:val="center"/>
          </w:tcPr>
          <w:p w:rsidR="004B27B2" w:rsidRPr="000E51EE" w:rsidRDefault="004B27B2" w:rsidP="004B27B2">
            <w:pPr>
              <w:rPr>
                <w:rFonts w:ascii="HelveticaNeue LT 55 Roman" w:hAnsi="HelveticaNeue LT 55 Roman"/>
                <w:sz w:val="22"/>
                <w:szCs w:val="22"/>
              </w:rPr>
            </w:pPr>
          </w:p>
        </w:tc>
      </w:tr>
      <w:tr w:rsidR="004B27B2" w:rsidTr="004B2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4B27B2" w:rsidRPr="000E51EE" w:rsidRDefault="004B27B2" w:rsidP="004B27B2">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263" w:type="dxa"/>
            <w:gridSpan w:val="3"/>
            <w:vAlign w:val="center"/>
          </w:tcPr>
          <w:p w:rsidR="004B27B2" w:rsidRPr="000E51EE" w:rsidRDefault="004B27B2" w:rsidP="004B27B2">
            <w:pPr>
              <w:rPr>
                <w:rFonts w:ascii="HelveticaNeue LT 55 Roman" w:hAnsi="HelveticaNeue LT 55 Roman"/>
                <w:sz w:val="22"/>
                <w:szCs w:val="22"/>
              </w:rPr>
            </w:pPr>
          </w:p>
        </w:tc>
      </w:tr>
      <w:tr w:rsidR="004B27B2" w:rsidTr="004B27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943" w:type="dxa"/>
            <w:shd w:val="clear" w:color="auto" w:fill="D9D9D9" w:themeFill="background1" w:themeFillShade="D9"/>
            <w:vAlign w:val="center"/>
          </w:tcPr>
          <w:p w:rsidR="004B27B2" w:rsidRPr="000E51EE" w:rsidRDefault="004B27B2" w:rsidP="004B27B2">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263" w:type="dxa"/>
            <w:gridSpan w:val="3"/>
            <w:vAlign w:val="center"/>
          </w:tcPr>
          <w:p w:rsidR="004B27B2" w:rsidRPr="000E51EE" w:rsidRDefault="004B27B2" w:rsidP="004B27B2">
            <w:pPr>
              <w:rPr>
                <w:rFonts w:ascii="HelveticaNeue LT 55 Roman" w:hAnsi="HelveticaNeue LT 55 Roman"/>
                <w:sz w:val="22"/>
                <w:szCs w:val="22"/>
              </w:rPr>
            </w:pPr>
          </w:p>
        </w:tc>
      </w:tr>
    </w:tbl>
    <w:p w:rsidR="00D26294" w:rsidRDefault="00D26294"/>
    <w:tbl>
      <w:tblPr>
        <w:tblStyle w:val="Grilledutableau"/>
        <w:tblpPr w:leftFromText="141" w:rightFromText="141" w:vertAnchor="page" w:horzAnchor="margin" w:tblpY="3742"/>
        <w:tblW w:w="10216" w:type="dxa"/>
        <w:tblLook w:val="04A0" w:firstRow="1" w:lastRow="0" w:firstColumn="1" w:lastColumn="0" w:noHBand="0" w:noVBand="1"/>
      </w:tblPr>
      <w:tblGrid>
        <w:gridCol w:w="10216"/>
      </w:tblGrid>
      <w:tr w:rsidR="004B27B2" w:rsidTr="004B27B2">
        <w:trPr>
          <w:trHeight w:val="328"/>
        </w:trPr>
        <w:tc>
          <w:tcPr>
            <w:tcW w:w="10216" w:type="dxa"/>
            <w:shd w:val="clear" w:color="auto" w:fill="0A3776"/>
            <w:vAlign w:val="center"/>
          </w:tcPr>
          <w:p w:rsidR="004B27B2" w:rsidRPr="000E51EE" w:rsidRDefault="004B27B2" w:rsidP="004B27B2">
            <w:pPr>
              <w:jc w:val="both"/>
              <w:rPr>
                <w:rFonts w:ascii="HelveticaNeue LT 75 Bold" w:hAnsi="HelveticaNeue LT 75 Bold"/>
              </w:rPr>
            </w:pPr>
            <w:r>
              <w:rPr>
                <w:rFonts w:ascii="HelveticaNeue LT 75 Bold" w:hAnsi="HelveticaNeue LT 75 Bold"/>
              </w:rPr>
              <w:t>Impact</w:t>
            </w:r>
          </w:p>
        </w:tc>
      </w:tr>
      <w:tr w:rsidR="004B27B2" w:rsidTr="004B27B2">
        <w:tblPrEx>
          <w:tblCellMar>
            <w:left w:w="70" w:type="dxa"/>
            <w:right w:w="70" w:type="dxa"/>
          </w:tblCellMar>
        </w:tblPrEx>
        <w:trPr>
          <w:trHeight w:val="990"/>
        </w:trPr>
        <w:tc>
          <w:tcPr>
            <w:tcW w:w="10216" w:type="dxa"/>
          </w:tcPr>
          <w:p w:rsidR="004B27B2" w:rsidRDefault="004B27B2" w:rsidP="004B27B2">
            <w:pPr>
              <w:jc w:val="both"/>
              <w:rPr>
                <w:rFonts w:ascii="Helvetica" w:hAnsi="Helvetica"/>
                <w:sz w:val="20"/>
                <w:szCs w:val="20"/>
              </w:rPr>
            </w:pPr>
          </w:p>
          <w:p w:rsidR="004B27B2" w:rsidRDefault="004B27B2" w:rsidP="004B27B2">
            <w:pPr>
              <w:rPr>
                <w:rFonts w:ascii="Helvetica" w:hAnsi="Helvetica"/>
                <w:sz w:val="20"/>
                <w:szCs w:val="20"/>
              </w:rPr>
            </w:pPr>
            <w:r>
              <w:rPr>
                <w:rFonts w:ascii="Helvetica" w:hAnsi="Helvetica"/>
                <w:sz w:val="20"/>
                <w:szCs w:val="20"/>
              </w:rPr>
              <w:t>L’adoption de cette directive aura les impacts suivants pour la Municipalité/Ville :</w:t>
            </w:r>
          </w:p>
          <w:p w:rsidR="004B27B2" w:rsidRDefault="004B27B2" w:rsidP="004B27B2">
            <w:pPr>
              <w:rPr>
                <w:rFonts w:ascii="Helvetica" w:hAnsi="Helvetica"/>
                <w:sz w:val="20"/>
                <w:szCs w:val="20"/>
              </w:rPr>
            </w:pPr>
          </w:p>
          <w:p w:rsidR="004B27B2" w:rsidRDefault="004B27B2" w:rsidP="004B27B2">
            <w:pPr>
              <w:pStyle w:val="Paragraphedeliste"/>
              <w:numPr>
                <w:ilvl w:val="0"/>
                <w:numId w:val="20"/>
              </w:numPr>
              <w:rPr>
                <w:rFonts w:ascii="Helvetica" w:hAnsi="Helvetica"/>
                <w:sz w:val="20"/>
                <w:szCs w:val="20"/>
              </w:rPr>
            </w:pPr>
            <w:r>
              <w:rPr>
                <w:rFonts w:ascii="Helvetica" w:hAnsi="Helvetica"/>
                <w:sz w:val="20"/>
                <w:szCs w:val="20"/>
              </w:rPr>
              <w:t>Volet</w:t>
            </w:r>
            <w:r w:rsidRPr="004F3B6A">
              <w:rPr>
                <w:rFonts w:ascii="Helvetica" w:hAnsi="Helvetica"/>
                <w:sz w:val="20"/>
                <w:szCs w:val="20"/>
              </w:rPr>
              <w:t xml:space="preserve"> opér</w:t>
            </w:r>
            <w:r>
              <w:rPr>
                <w:rFonts w:ascii="Helvetica" w:hAnsi="Helvetica"/>
                <w:sz w:val="20"/>
                <w:szCs w:val="20"/>
              </w:rPr>
              <w:t xml:space="preserve">ationnel : </w:t>
            </w:r>
            <w:r w:rsidRPr="00DD570F">
              <w:rPr>
                <w:rFonts w:ascii="Helvetica" w:hAnsi="Helvetica"/>
                <w:sz w:val="20"/>
                <w:szCs w:val="20"/>
              </w:rPr>
              <w:t>___________________________</w:t>
            </w:r>
            <w:r>
              <w:rPr>
                <w:rFonts w:ascii="Helvetica" w:hAnsi="Helvetica"/>
                <w:sz w:val="20"/>
                <w:szCs w:val="20"/>
              </w:rPr>
              <w:t xml:space="preserve"> (</w:t>
            </w:r>
            <w:r w:rsidR="00E62D68">
              <w:rPr>
                <w:rFonts w:ascii="Helvetica" w:hAnsi="Helvetica"/>
                <w:sz w:val="20"/>
                <w:szCs w:val="20"/>
              </w:rPr>
              <w:t>i</w:t>
            </w:r>
            <w:r>
              <w:rPr>
                <w:rFonts w:ascii="Helvetica" w:hAnsi="Helvetica"/>
                <w:sz w:val="20"/>
                <w:szCs w:val="20"/>
              </w:rPr>
              <w:t>mpacts opérationnels attendus tels que l’augmentation des ressources, la modification des opérations quotidiennes, etc.)</w:t>
            </w:r>
          </w:p>
          <w:p w:rsidR="004B27B2" w:rsidRDefault="004B27B2" w:rsidP="004B27B2">
            <w:pPr>
              <w:pStyle w:val="Paragraphedeliste"/>
              <w:rPr>
                <w:rFonts w:ascii="Helvetica" w:hAnsi="Helvetica"/>
                <w:sz w:val="20"/>
                <w:szCs w:val="20"/>
              </w:rPr>
            </w:pPr>
          </w:p>
          <w:p w:rsidR="004B27B2" w:rsidRDefault="004B27B2" w:rsidP="004B27B2">
            <w:pPr>
              <w:pStyle w:val="Paragraphedeliste"/>
              <w:numPr>
                <w:ilvl w:val="0"/>
                <w:numId w:val="20"/>
              </w:numPr>
              <w:rPr>
                <w:rFonts w:ascii="Helvetica" w:hAnsi="Helvetica"/>
                <w:sz w:val="20"/>
                <w:szCs w:val="20"/>
              </w:rPr>
            </w:pPr>
            <w:r w:rsidRPr="006A1A4A">
              <w:rPr>
                <w:rFonts w:ascii="Helvetica" w:hAnsi="Helvetica"/>
                <w:sz w:val="20"/>
                <w:szCs w:val="20"/>
              </w:rPr>
              <w:t>Volet financier</w:t>
            </w:r>
            <w:r w:rsidR="00BA522D">
              <w:rPr>
                <w:rFonts w:ascii="Helvetica" w:hAnsi="Helvetica"/>
                <w:sz w:val="20"/>
                <w:szCs w:val="20"/>
              </w:rPr>
              <w:t> </w:t>
            </w:r>
            <w:r w:rsidRPr="006A1A4A">
              <w:rPr>
                <w:rFonts w:ascii="Helvetica" w:hAnsi="Helvetica"/>
                <w:sz w:val="20"/>
                <w:szCs w:val="20"/>
              </w:rPr>
              <w:t>: ___________________________ (</w:t>
            </w:r>
            <w:r w:rsidR="00E62D68">
              <w:rPr>
                <w:rFonts w:ascii="Helvetica" w:hAnsi="Helvetica"/>
                <w:sz w:val="20"/>
                <w:szCs w:val="20"/>
              </w:rPr>
              <w:t>i</w:t>
            </w:r>
            <w:r w:rsidRPr="006A1A4A">
              <w:rPr>
                <w:rFonts w:ascii="Helvetica" w:hAnsi="Helvetica"/>
                <w:sz w:val="20"/>
                <w:szCs w:val="20"/>
              </w:rPr>
              <w:t xml:space="preserve">mpacts financiers attendus tels </w:t>
            </w:r>
            <w:r>
              <w:rPr>
                <w:rFonts w:ascii="Helvetica" w:hAnsi="Helvetica"/>
                <w:sz w:val="20"/>
                <w:szCs w:val="20"/>
              </w:rPr>
              <w:t xml:space="preserve">que la </w:t>
            </w:r>
            <w:r w:rsidRPr="006A1A4A">
              <w:rPr>
                <w:rFonts w:ascii="Helvetica" w:hAnsi="Helvetica"/>
                <w:sz w:val="20"/>
                <w:szCs w:val="20"/>
              </w:rPr>
              <w:t>diminution des coûts d’entretien, augmentation du budget, achat de nouveaux équipements, etc.)</w:t>
            </w:r>
          </w:p>
          <w:p w:rsidR="004B27B2" w:rsidRPr="006A1A4A" w:rsidRDefault="004B27B2" w:rsidP="004B27B2">
            <w:pPr>
              <w:pStyle w:val="Paragraphedeliste"/>
              <w:rPr>
                <w:rFonts w:ascii="Helvetica" w:hAnsi="Helvetica"/>
                <w:sz w:val="20"/>
                <w:szCs w:val="20"/>
              </w:rPr>
            </w:pPr>
          </w:p>
          <w:p w:rsidR="004B27B2" w:rsidRDefault="004B27B2" w:rsidP="004B27B2">
            <w:pPr>
              <w:pStyle w:val="Paragraphedeliste"/>
              <w:numPr>
                <w:ilvl w:val="0"/>
                <w:numId w:val="20"/>
              </w:numPr>
              <w:rPr>
                <w:rFonts w:ascii="Helvetica" w:hAnsi="Helvetica"/>
                <w:sz w:val="20"/>
                <w:szCs w:val="20"/>
              </w:rPr>
            </w:pPr>
            <w:r>
              <w:rPr>
                <w:rFonts w:ascii="Helvetica" w:hAnsi="Helvetica"/>
                <w:sz w:val="20"/>
                <w:szCs w:val="20"/>
              </w:rPr>
              <w:t>Volet environnemental </w:t>
            </w:r>
            <w:r w:rsidRPr="006A1A4A">
              <w:rPr>
                <w:rFonts w:ascii="Helvetica" w:hAnsi="Helvetica"/>
                <w:sz w:val="20"/>
                <w:szCs w:val="20"/>
              </w:rPr>
              <w:t xml:space="preserve">: ___________________________ </w:t>
            </w:r>
            <w:r>
              <w:rPr>
                <w:rFonts w:ascii="Helvetica" w:hAnsi="Helvetica"/>
                <w:sz w:val="20"/>
                <w:szCs w:val="20"/>
              </w:rPr>
              <w:t xml:space="preserve"> (</w:t>
            </w:r>
            <w:r w:rsidR="00E62D68">
              <w:rPr>
                <w:rFonts w:ascii="Helvetica" w:hAnsi="Helvetica"/>
                <w:sz w:val="20"/>
                <w:szCs w:val="20"/>
              </w:rPr>
              <w:t>i</w:t>
            </w:r>
            <w:r>
              <w:rPr>
                <w:rFonts w:ascii="Helvetica" w:hAnsi="Helvetica"/>
                <w:sz w:val="20"/>
                <w:szCs w:val="20"/>
              </w:rPr>
              <w:t>mpacts environnementaux attendus tels que la réduction de la quantité d’eau potable produite, la réduction de la consommation d’eau potable, la réduction des pertes d’eau dans les réseaux, etc.)</w:t>
            </w:r>
          </w:p>
          <w:p w:rsidR="004B27B2" w:rsidRPr="004F3B6A" w:rsidRDefault="004B27B2" w:rsidP="004B27B2">
            <w:pPr>
              <w:rPr>
                <w:rFonts w:ascii="Helvetica" w:hAnsi="Helvetica"/>
                <w:sz w:val="20"/>
                <w:szCs w:val="20"/>
              </w:rPr>
            </w:pPr>
          </w:p>
        </w:tc>
      </w:tr>
    </w:tbl>
    <w:p w:rsidR="00D26294" w:rsidRDefault="00D26294">
      <w:r>
        <w:br w:type="page"/>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363"/>
        <w:gridCol w:w="2848"/>
        <w:gridCol w:w="2585"/>
      </w:tblGrid>
      <w:tr w:rsidR="00CA7FBA" w:rsidRPr="00B94058" w:rsidTr="006426BE">
        <w:trPr>
          <w:trHeight w:val="402"/>
        </w:trPr>
        <w:tc>
          <w:tcPr>
            <w:tcW w:w="4773" w:type="dxa"/>
            <w:gridSpan w:val="2"/>
            <w:tcBorders>
              <w:right w:val="single" w:sz="4" w:space="0" w:color="auto"/>
            </w:tcBorders>
            <w:vAlign w:val="center"/>
          </w:tcPr>
          <w:p w:rsidR="00B00B88" w:rsidRDefault="00CA7FBA" w:rsidP="00B00B88">
            <w:pPr>
              <w:rPr>
                <w:rFonts w:ascii="HelveticaNeue LT 75 Bold" w:hAnsi="HelveticaNeue LT 75 Bold"/>
                <w:color w:val="0A3776"/>
                <w:sz w:val="32"/>
                <w:szCs w:val="32"/>
              </w:rPr>
            </w:pPr>
            <w:r>
              <w:lastRenderedPageBreak/>
              <w:br w:type="page"/>
            </w:r>
          </w:p>
        </w:tc>
        <w:tc>
          <w:tcPr>
            <w:tcW w:w="2848"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center"/>
              <w:rPr>
                <w:rFonts w:ascii="HelveticaNeue LT 75 Bold" w:hAnsi="HelveticaNeue LT 75 Bold"/>
                <w:color w:val="0A3776"/>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410" w:type="dxa"/>
            <w:shd w:val="clear" w:color="auto" w:fill="D9D9D9" w:themeFill="background1" w:themeFillShade="D9"/>
            <w:vAlign w:val="center"/>
          </w:tcPr>
          <w:p w:rsidR="00CA7FBA" w:rsidRPr="000E51EE" w:rsidRDefault="00CA7FBA" w:rsidP="009F7D64">
            <w:pPr>
              <w:rPr>
                <w:rFonts w:ascii="HelveticaNeue LT 65 Medium" w:hAnsi="HelveticaNeue LT 65 Medium"/>
                <w:sz w:val="22"/>
                <w:szCs w:val="22"/>
              </w:rPr>
            </w:pPr>
            <w:r>
              <w:rPr>
                <w:rFonts w:ascii="HelveticaNeue LT 65 Medium" w:hAnsi="HelveticaNeue LT 65 Medium"/>
                <w:sz w:val="22"/>
                <w:szCs w:val="22"/>
              </w:rPr>
              <w:t xml:space="preserve">Titre de la </w:t>
            </w:r>
            <w:r w:rsidR="005C0B17">
              <w:rPr>
                <w:rFonts w:ascii="HelveticaNeue LT 65 Medium" w:hAnsi="HelveticaNeue LT 65 Medium"/>
                <w:sz w:val="22"/>
                <w:szCs w:val="22"/>
              </w:rPr>
              <w:t>d</w:t>
            </w:r>
            <w:r>
              <w:rPr>
                <w:rFonts w:ascii="HelveticaNeue LT 65 Medium" w:hAnsi="HelveticaNeue LT 65 Medium"/>
                <w:sz w:val="22"/>
                <w:szCs w:val="22"/>
              </w:rPr>
              <w:t>irective</w:t>
            </w:r>
            <w:r w:rsidR="009F7D64">
              <w:rPr>
                <w:rFonts w:ascii="HelveticaNeue LT 65 Medium" w:hAnsi="HelveticaNeue LT 65 Medium"/>
                <w:sz w:val="22"/>
                <w:szCs w:val="22"/>
              </w:rPr>
              <w:t> </w:t>
            </w:r>
            <w:r w:rsidRPr="000E51EE">
              <w:rPr>
                <w:rFonts w:ascii="HelveticaNeue LT 65 Medium" w:hAnsi="HelveticaNeue LT 65 Medium"/>
                <w:sz w:val="22"/>
                <w:szCs w:val="22"/>
              </w:rPr>
              <w:t>:</w:t>
            </w:r>
          </w:p>
        </w:tc>
        <w:tc>
          <w:tcPr>
            <w:tcW w:w="7796" w:type="dxa"/>
            <w:gridSpan w:val="3"/>
            <w:vAlign w:val="center"/>
          </w:tcPr>
          <w:p w:rsidR="00CA7FBA" w:rsidRPr="000E51EE" w:rsidRDefault="00CA7FBA" w:rsidP="00D26294">
            <w:pPr>
              <w:rPr>
                <w:rFonts w:ascii="HelveticaNeue LT 55 Roman" w:hAnsi="HelveticaNeue LT 55 Roman"/>
                <w:sz w:val="22"/>
                <w:szCs w:val="22"/>
              </w:rPr>
            </w:pPr>
            <w:r>
              <w:rPr>
                <w:rFonts w:ascii="HelveticaNeue LT 55 Roman" w:hAnsi="HelveticaNeue LT 55 Roman"/>
                <w:sz w:val="22"/>
                <w:szCs w:val="22"/>
              </w:rPr>
              <w:t>Utiliser les bonnes pratiques d’arrosage recommandées par la Fédération interdisciplinaire de l’horticulture ornementale du Québec (FIHOQ)</w:t>
            </w: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410" w:type="dxa"/>
            <w:shd w:val="clear" w:color="auto" w:fill="D9D9D9" w:themeFill="background1" w:themeFillShade="D9"/>
            <w:vAlign w:val="center"/>
          </w:tcPr>
          <w:p w:rsidR="00CA7FBA" w:rsidRDefault="00CA7FBA" w:rsidP="00D26294">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796" w:type="dxa"/>
            <w:gridSpan w:val="3"/>
            <w:vAlign w:val="center"/>
          </w:tcPr>
          <w:p w:rsidR="00CA7FBA" w:rsidRPr="000E51EE" w:rsidRDefault="00CA7FBA" w:rsidP="00D26294">
            <w:pPr>
              <w:rPr>
                <w:rFonts w:ascii="HelveticaNeue LT 55 Roman" w:hAnsi="HelveticaNeue LT 55 Roman"/>
                <w:sz w:val="22"/>
                <w:szCs w:val="22"/>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410"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796" w:type="dxa"/>
            <w:gridSpan w:val="3"/>
            <w:vAlign w:val="center"/>
          </w:tcPr>
          <w:p w:rsidR="00CA7FBA" w:rsidRPr="000E51EE" w:rsidRDefault="00CA7FBA" w:rsidP="00D26294">
            <w:pPr>
              <w:rPr>
                <w:rFonts w:ascii="HelveticaNeue LT 55 Roman" w:hAnsi="HelveticaNeue LT 55 Roman"/>
                <w:sz w:val="22"/>
                <w:szCs w:val="22"/>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410"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796" w:type="dxa"/>
            <w:gridSpan w:val="3"/>
            <w:vAlign w:val="center"/>
          </w:tcPr>
          <w:p w:rsidR="00CA7FBA" w:rsidRPr="000E51EE" w:rsidRDefault="00CA7FBA" w:rsidP="00D26294">
            <w:pPr>
              <w:rPr>
                <w:rFonts w:ascii="HelveticaNeue LT 55 Roman" w:hAnsi="HelveticaNeue LT 55 Roman"/>
                <w:sz w:val="22"/>
                <w:szCs w:val="22"/>
              </w:rPr>
            </w:pPr>
          </w:p>
        </w:tc>
      </w:tr>
    </w:tbl>
    <w:p w:rsidR="00CA7FBA" w:rsidRDefault="00CA7FBA" w:rsidP="00CA7FBA"/>
    <w:tbl>
      <w:tblPr>
        <w:tblStyle w:val="Grilledutableau"/>
        <w:tblW w:w="0" w:type="auto"/>
        <w:tblLayout w:type="fixed"/>
        <w:tblLook w:val="04A0" w:firstRow="1" w:lastRow="0" w:firstColumn="1" w:lastColumn="0" w:noHBand="0" w:noVBand="1"/>
      </w:tblPr>
      <w:tblGrid>
        <w:gridCol w:w="10206"/>
      </w:tblGrid>
      <w:tr w:rsidR="00CA7FBA" w:rsidTr="00D26294">
        <w:trPr>
          <w:trHeight w:val="410"/>
        </w:trPr>
        <w:tc>
          <w:tcPr>
            <w:tcW w:w="10206" w:type="dxa"/>
            <w:shd w:val="clear" w:color="auto" w:fill="0A3776"/>
            <w:vAlign w:val="center"/>
          </w:tcPr>
          <w:p w:rsidR="00CA7FBA" w:rsidRPr="000E51EE" w:rsidRDefault="00CA7FBA" w:rsidP="00D26294">
            <w:pPr>
              <w:rPr>
                <w:rFonts w:ascii="HelveticaNeue LT 75 Bold" w:hAnsi="HelveticaNeue LT 75 Bold"/>
              </w:rPr>
            </w:pPr>
            <w:r>
              <w:rPr>
                <w:rFonts w:ascii="HelveticaNeue LT 75 Bold" w:hAnsi="HelveticaNeue LT 75 Bold"/>
              </w:rPr>
              <w:t>Mise en c</w:t>
            </w:r>
            <w:r w:rsidRPr="000E51EE">
              <w:rPr>
                <w:rFonts w:ascii="HelveticaNeue LT 75 Bold" w:hAnsi="HelveticaNeue LT 75 Bold"/>
              </w:rPr>
              <w:t>ontexte</w:t>
            </w:r>
            <w:r>
              <w:rPr>
                <w:rFonts w:ascii="HelveticaNeue LT 75 Bold" w:hAnsi="HelveticaNeue LT 75 Bold"/>
              </w:rPr>
              <w:t xml:space="preserve"> </w:t>
            </w:r>
          </w:p>
        </w:tc>
      </w:tr>
      <w:tr w:rsidR="00CA7FBA" w:rsidTr="00D26294">
        <w:tc>
          <w:tcPr>
            <w:tcW w:w="10206" w:type="dxa"/>
          </w:tcPr>
          <w:p w:rsidR="00CA7FBA" w:rsidRDefault="00CA7FBA" w:rsidP="00D26294">
            <w:pPr>
              <w:jc w:val="both"/>
              <w:rPr>
                <w:rFonts w:ascii="Helvetica" w:hAnsi="Helvetica"/>
                <w:sz w:val="20"/>
                <w:szCs w:val="20"/>
              </w:rPr>
            </w:pPr>
          </w:p>
          <w:p w:rsidR="00CA7FBA" w:rsidRDefault="00CA7FBA" w:rsidP="0095058F">
            <w:pPr>
              <w:jc w:val="both"/>
              <w:rPr>
                <w:rFonts w:ascii="Helvetica" w:hAnsi="Helvetica"/>
                <w:sz w:val="20"/>
                <w:szCs w:val="20"/>
              </w:rPr>
            </w:pPr>
            <w:r>
              <w:rPr>
                <w:rFonts w:ascii="Helvetica" w:hAnsi="Helvetica"/>
                <w:sz w:val="20"/>
                <w:szCs w:val="20"/>
              </w:rPr>
              <w:t>Dans le cadre de la Stratégie québécoise d’économie d’eau potable</w:t>
            </w:r>
            <w:r w:rsidR="00BA522D">
              <w:rPr>
                <w:rFonts w:ascii="Helvetica" w:hAnsi="Helvetica"/>
                <w:sz w:val="20"/>
                <w:szCs w:val="20"/>
              </w:rPr>
              <w:t> </w:t>
            </w:r>
            <w:r>
              <w:rPr>
                <w:rFonts w:ascii="Helvetica" w:hAnsi="Helvetica"/>
                <w:sz w:val="20"/>
                <w:szCs w:val="20"/>
              </w:rPr>
              <w:t xml:space="preserve">2019-2025, la Municipalité/Ville de </w:t>
            </w:r>
            <w:r>
              <w:t>___________________________</w:t>
            </w:r>
            <w:r>
              <w:rPr>
                <w:rFonts w:ascii="Helvetica" w:hAnsi="Helvetica"/>
                <w:sz w:val="20"/>
                <w:szCs w:val="20"/>
              </w:rPr>
              <w:t xml:space="preserve"> (</w:t>
            </w:r>
            <w:r w:rsidR="00E62D68">
              <w:rPr>
                <w:rFonts w:ascii="Helvetica" w:hAnsi="Helvetica"/>
                <w:sz w:val="20"/>
                <w:szCs w:val="20"/>
              </w:rPr>
              <w:t>n</w:t>
            </w:r>
            <w:r>
              <w:rPr>
                <w:rFonts w:ascii="Helvetica" w:hAnsi="Helvetica"/>
                <w:sz w:val="20"/>
                <w:szCs w:val="20"/>
              </w:rPr>
              <w:t>om de la municipalité/ville) doit mettre en place progressivement plusieurs actions pour économiser l’eau chez les consommateurs et pour contrôler les pertes d’eau</w:t>
            </w:r>
            <w:r w:rsidR="0095058F">
              <w:rPr>
                <w:rFonts w:ascii="Helvetica" w:hAnsi="Helvetica"/>
                <w:sz w:val="20"/>
                <w:szCs w:val="20"/>
              </w:rPr>
              <w:t>.</w:t>
            </w:r>
          </w:p>
          <w:p w:rsidR="00CA7FBA" w:rsidRDefault="00CA7FBA" w:rsidP="00D26294">
            <w:pPr>
              <w:rPr>
                <w:rFonts w:ascii="Helvetica" w:hAnsi="Helvetica"/>
                <w:sz w:val="20"/>
                <w:szCs w:val="20"/>
              </w:rPr>
            </w:pPr>
          </w:p>
          <w:p w:rsidR="00CA7FBA" w:rsidRDefault="00CA7FBA" w:rsidP="00D26294">
            <w:pPr>
              <w:jc w:val="both"/>
              <w:rPr>
                <w:rFonts w:ascii="Helvetica" w:hAnsi="Helvetica"/>
                <w:sz w:val="20"/>
                <w:szCs w:val="20"/>
              </w:rPr>
            </w:pPr>
            <w:r>
              <w:rPr>
                <w:rFonts w:ascii="Helvetica" w:hAnsi="Helvetica"/>
                <w:sz w:val="20"/>
                <w:szCs w:val="20"/>
              </w:rPr>
              <w:t xml:space="preserve">Parmi ces actions progressives, la Municipalité/Ville </w:t>
            </w:r>
            <w:r w:rsidR="003729CA">
              <w:rPr>
                <w:rFonts w:ascii="Helvetica" w:hAnsi="Helvetica"/>
                <w:sz w:val="20"/>
                <w:szCs w:val="20"/>
              </w:rPr>
              <w:t>peut</w:t>
            </w:r>
            <w:r>
              <w:rPr>
                <w:rFonts w:ascii="Helvetica" w:hAnsi="Helvetica"/>
                <w:sz w:val="20"/>
                <w:szCs w:val="20"/>
              </w:rPr>
              <w:t xml:space="preserve"> mettre en place une directive pour u</w:t>
            </w:r>
            <w:r w:rsidRPr="0040043D">
              <w:rPr>
                <w:rFonts w:ascii="Helvetica" w:hAnsi="Helvetica"/>
                <w:sz w:val="20"/>
                <w:szCs w:val="20"/>
              </w:rPr>
              <w:t>tiliser les bonnes pratiques d’arrosage recommandées par la Fédération interdisciplinaire de l’horticulture ornementale du Québec (FIHOQ)</w:t>
            </w:r>
            <w:r>
              <w:rPr>
                <w:rFonts w:ascii="Helvetica" w:hAnsi="Helvetica"/>
                <w:sz w:val="20"/>
                <w:szCs w:val="20"/>
              </w:rPr>
              <w:t>. Le présent document défini</w:t>
            </w:r>
            <w:r w:rsidR="004C711B">
              <w:rPr>
                <w:rFonts w:ascii="Helvetica" w:hAnsi="Helvetica"/>
                <w:sz w:val="20"/>
                <w:szCs w:val="20"/>
              </w:rPr>
              <w:t>t</w:t>
            </w:r>
            <w:r>
              <w:rPr>
                <w:rFonts w:ascii="Helvetica" w:hAnsi="Helvetica"/>
                <w:sz w:val="20"/>
                <w:szCs w:val="20"/>
              </w:rPr>
              <w:t xml:space="preserve"> la directive, les cibles à atteindre ainsi que l’échéancier visé par celle-ci.</w:t>
            </w:r>
          </w:p>
          <w:p w:rsidR="00CA7FBA" w:rsidRPr="00604A17" w:rsidRDefault="00CA7FBA" w:rsidP="00D26294">
            <w:pPr>
              <w:jc w:val="both"/>
              <w:rPr>
                <w:rFonts w:ascii="Helvetica" w:hAnsi="Helvetica"/>
                <w:sz w:val="20"/>
                <w:szCs w:val="20"/>
              </w:rPr>
            </w:pPr>
          </w:p>
        </w:tc>
      </w:tr>
    </w:tbl>
    <w:p w:rsidR="00CA7FBA" w:rsidRDefault="00CA7FBA" w:rsidP="00CA7FBA">
      <w:pPr>
        <w:jc w:val="both"/>
      </w:pPr>
    </w:p>
    <w:tbl>
      <w:tblPr>
        <w:tblStyle w:val="Grilledutableau"/>
        <w:tblW w:w="10216" w:type="dxa"/>
        <w:tblInd w:w="-5" w:type="dxa"/>
        <w:tblLook w:val="04A0" w:firstRow="1" w:lastRow="0" w:firstColumn="1" w:lastColumn="0" w:noHBand="0" w:noVBand="1"/>
      </w:tblPr>
      <w:tblGrid>
        <w:gridCol w:w="10216"/>
      </w:tblGrid>
      <w:tr w:rsidR="00CA7FBA" w:rsidTr="006426BE">
        <w:trPr>
          <w:trHeight w:val="328"/>
        </w:trPr>
        <w:tc>
          <w:tcPr>
            <w:tcW w:w="10216" w:type="dxa"/>
            <w:shd w:val="clear" w:color="auto" w:fill="0A3776"/>
            <w:vAlign w:val="center"/>
          </w:tcPr>
          <w:p w:rsidR="00CA7FBA" w:rsidRPr="000E51EE" w:rsidRDefault="00CA7FBA" w:rsidP="00D26294">
            <w:pPr>
              <w:jc w:val="both"/>
              <w:rPr>
                <w:rFonts w:ascii="HelveticaNeue LT 75 Bold" w:hAnsi="HelveticaNeue LT 75 Bold"/>
              </w:rPr>
            </w:pPr>
            <w:r>
              <w:rPr>
                <w:rFonts w:ascii="HelveticaNeue LT 75 Bold" w:hAnsi="HelveticaNeue LT 75 Bold"/>
              </w:rPr>
              <w:t>Directive</w:t>
            </w:r>
          </w:p>
        </w:tc>
      </w:tr>
      <w:tr w:rsidR="00CA7FBA" w:rsidTr="00DD570F">
        <w:tblPrEx>
          <w:tblCellMar>
            <w:left w:w="70" w:type="dxa"/>
            <w:right w:w="70" w:type="dxa"/>
          </w:tblCellMar>
        </w:tblPrEx>
        <w:trPr>
          <w:trHeight w:val="8151"/>
        </w:trPr>
        <w:tc>
          <w:tcPr>
            <w:tcW w:w="10216" w:type="dxa"/>
          </w:tcPr>
          <w:p w:rsidR="00B00B88" w:rsidRDefault="00B00B88" w:rsidP="00D26294">
            <w:pPr>
              <w:rPr>
                <w:rFonts w:ascii="Helvetica" w:hAnsi="Helvetica"/>
                <w:sz w:val="20"/>
                <w:szCs w:val="20"/>
              </w:rPr>
            </w:pPr>
          </w:p>
          <w:p w:rsidR="00CA7FBA" w:rsidRDefault="00CA7FBA" w:rsidP="00D26294">
            <w:pPr>
              <w:rPr>
                <w:rFonts w:ascii="Helvetica" w:hAnsi="Helvetica"/>
                <w:sz w:val="20"/>
                <w:szCs w:val="20"/>
              </w:rPr>
            </w:pPr>
            <w:r>
              <w:rPr>
                <w:rFonts w:ascii="Helvetica" w:hAnsi="Helvetica"/>
                <w:sz w:val="20"/>
                <w:szCs w:val="20"/>
              </w:rPr>
              <w:t xml:space="preserve">La Municipalité/Ville de </w:t>
            </w:r>
            <w:r>
              <w:t>___________________________</w:t>
            </w:r>
            <w:r>
              <w:rPr>
                <w:rFonts w:ascii="Helvetica" w:hAnsi="Helvetica"/>
                <w:sz w:val="20"/>
                <w:szCs w:val="20"/>
              </w:rPr>
              <w:t xml:space="preserve"> (</w:t>
            </w:r>
            <w:r w:rsidR="00E62D68">
              <w:rPr>
                <w:rFonts w:ascii="Helvetica" w:hAnsi="Helvetica"/>
                <w:sz w:val="20"/>
                <w:szCs w:val="20"/>
              </w:rPr>
              <w:t>n</w:t>
            </w:r>
            <w:r w:rsidR="007F25FF">
              <w:rPr>
                <w:rFonts w:ascii="Helvetica" w:hAnsi="Helvetica"/>
                <w:sz w:val="20"/>
                <w:szCs w:val="20"/>
              </w:rPr>
              <w:t xml:space="preserve">om de la </w:t>
            </w:r>
            <w:r w:rsidR="001D472C">
              <w:rPr>
                <w:rFonts w:ascii="Helvetica" w:hAnsi="Helvetica"/>
                <w:sz w:val="20"/>
                <w:szCs w:val="20"/>
              </w:rPr>
              <w:t>m</w:t>
            </w:r>
            <w:r w:rsidR="007F25FF">
              <w:rPr>
                <w:rFonts w:ascii="Helvetica" w:hAnsi="Helvetica"/>
                <w:sz w:val="20"/>
                <w:szCs w:val="20"/>
              </w:rPr>
              <w:t>unicipalité/</w:t>
            </w:r>
            <w:r w:rsidR="001D472C">
              <w:rPr>
                <w:rFonts w:ascii="Helvetica" w:hAnsi="Helvetica"/>
                <w:sz w:val="20"/>
                <w:szCs w:val="20"/>
              </w:rPr>
              <w:t>v</w:t>
            </w:r>
            <w:r w:rsidR="007F25FF">
              <w:rPr>
                <w:rFonts w:ascii="Helvetica" w:hAnsi="Helvetica"/>
                <w:sz w:val="20"/>
                <w:szCs w:val="20"/>
              </w:rPr>
              <w:t>ille</w:t>
            </w:r>
            <w:r>
              <w:rPr>
                <w:rFonts w:ascii="Helvetica" w:hAnsi="Helvetica"/>
                <w:sz w:val="20"/>
                <w:szCs w:val="20"/>
              </w:rPr>
              <w:t xml:space="preserve">) s’engage à faire les actions suivantes </w:t>
            </w:r>
            <w:r w:rsidR="00F71547">
              <w:rPr>
                <w:rFonts w:ascii="Helvetica" w:hAnsi="Helvetica"/>
                <w:sz w:val="20"/>
                <w:szCs w:val="20"/>
              </w:rPr>
              <w:t xml:space="preserve">pour l’ensemble des terrains municipaux </w:t>
            </w:r>
            <w:r>
              <w:rPr>
                <w:rFonts w:ascii="Helvetica" w:hAnsi="Helvetica"/>
                <w:sz w:val="20"/>
                <w:szCs w:val="20"/>
              </w:rPr>
              <w:t xml:space="preserve">qui sont tirées des </w:t>
            </w:r>
            <w:r w:rsidRPr="0040043D">
              <w:rPr>
                <w:rFonts w:ascii="Helvetica" w:hAnsi="Helvetica"/>
                <w:sz w:val="20"/>
                <w:szCs w:val="20"/>
              </w:rPr>
              <w:t xml:space="preserve">bonnes pratiques d’arrosage recommandées par la </w:t>
            </w:r>
            <w:r>
              <w:rPr>
                <w:rFonts w:ascii="Helvetica" w:hAnsi="Helvetica"/>
                <w:sz w:val="20"/>
                <w:szCs w:val="20"/>
              </w:rPr>
              <w:t xml:space="preserve">FIHOQ d’ici le </w:t>
            </w:r>
            <w:r>
              <w:t>_____________</w:t>
            </w:r>
            <w:r>
              <w:rPr>
                <w:rFonts w:ascii="Helvetica" w:hAnsi="Helvetica"/>
                <w:sz w:val="20"/>
                <w:szCs w:val="20"/>
              </w:rPr>
              <w:t xml:space="preserve"> (</w:t>
            </w:r>
            <w:r w:rsidR="00E62D68">
              <w:rPr>
                <w:rFonts w:ascii="Helvetica" w:hAnsi="Helvetica"/>
                <w:sz w:val="20"/>
                <w:szCs w:val="20"/>
              </w:rPr>
              <w:t>d</w:t>
            </w:r>
            <w:r>
              <w:rPr>
                <w:rFonts w:ascii="Helvetica" w:hAnsi="Helvetica"/>
                <w:sz w:val="20"/>
                <w:szCs w:val="20"/>
              </w:rPr>
              <w:t>ate) :</w:t>
            </w:r>
          </w:p>
          <w:p w:rsidR="00CA7FBA" w:rsidRDefault="00CA7FBA" w:rsidP="00D26294">
            <w:pPr>
              <w:rPr>
                <w:rFonts w:ascii="Helvetica" w:hAnsi="Helvetica"/>
                <w:sz w:val="20"/>
                <w:szCs w:val="20"/>
              </w:rPr>
            </w:pPr>
          </w:p>
          <w:p w:rsidR="00CA7FBA" w:rsidRPr="002A1AFA" w:rsidRDefault="00617B9E" w:rsidP="00CA7FBA">
            <w:pPr>
              <w:pStyle w:val="Paragraphedeliste"/>
              <w:numPr>
                <w:ilvl w:val="0"/>
                <w:numId w:val="7"/>
              </w:numPr>
              <w:rPr>
                <w:rFonts w:ascii="Helvetica" w:hAnsi="Helvetica"/>
                <w:sz w:val="20"/>
                <w:szCs w:val="20"/>
              </w:rPr>
            </w:pPr>
            <w:r>
              <w:rPr>
                <w:rFonts w:ascii="Helvetica" w:hAnsi="Helvetica"/>
                <w:sz w:val="20"/>
                <w:szCs w:val="20"/>
              </w:rPr>
              <w:t>A</w:t>
            </w:r>
            <w:r w:rsidR="001D472C">
              <w:rPr>
                <w:rFonts w:ascii="Helvetica" w:hAnsi="Helvetica"/>
                <w:sz w:val="20"/>
                <w:szCs w:val="20"/>
              </w:rPr>
              <w:t>dapter l</w:t>
            </w:r>
            <w:r w:rsidR="00CA7FBA" w:rsidRPr="002A1AFA">
              <w:rPr>
                <w:rFonts w:ascii="Helvetica" w:hAnsi="Helvetica"/>
                <w:sz w:val="20"/>
                <w:szCs w:val="20"/>
              </w:rPr>
              <w:t>’horaire d’irrigation</w:t>
            </w:r>
            <w:r w:rsidR="007D2306">
              <w:rPr>
                <w:rFonts w:ascii="Helvetica" w:hAnsi="Helvetica"/>
                <w:sz w:val="20"/>
                <w:szCs w:val="20"/>
              </w:rPr>
              <w:t xml:space="preserve"> (tout type d’arrosage)</w:t>
            </w:r>
            <w:r w:rsidR="00CA7FBA" w:rsidRPr="002A1AFA">
              <w:rPr>
                <w:rFonts w:ascii="Helvetica" w:hAnsi="Helvetica"/>
                <w:sz w:val="20"/>
                <w:szCs w:val="20"/>
              </w:rPr>
              <w:t xml:space="preserve"> de la Municipalité/Ville  à la meilleure période pou</w:t>
            </w:r>
            <w:r w:rsidR="00F71547">
              <w:rPr>
                <w:rFonts w:ascii="Helvetica" w:hAnsi="Helvetica"/>
                <w:sz w:val="20"/>
                <w:szCs w:val="20"/>
              </w:rPr>
              <w:t>r arroser soit le matin, entre</w:t>
            </w:r>
            <w:r w:rsidR="00BA522D">
              <w:rPr>
                <w:rFonts w:ascii="Helvetica" w:hAnsi="Helvetica"/>
                <w:sz w:val="20"/>
                <w:szCs w:val="20"/>
              </w:rPr>
              <w:t> </w:t>
            </w:r>
            <w:r w:rsidR="00F71547">
              <w:rPr>
                <w:rFonts w:ascii="Helvetica" w:hAnsi="Helvetica"/>
                <w:sz w:val="20"/>
                <w:szCs w:val="20"/>
              </w:rPr>
              <w:t>3</w:t>
            </w:r>
            <w:r w:rsidR="00BA522D">
              <w:rPr>
                <w:rFonts w:ascii="Helvetica" w:hAnsi="Helvetica"/>
                <w:sz w:val="20"/>
                <w:szCs w:val="20"/>
              </w:rPr>
              <w:t> </w:t>
            </w:r>
            <w:r w:rsidR="00F71547">
              <w:rPr>
                <w:rFonts w:ascii="Helvetica" w:hAnsi="Helvetica"/>
                <w:sz w:val="20"/>
                <w:szCs w:val="20"/>
              </w:rPr>
              <w:t>h et 6</w:t>
            </w:r>
            <w:r w:rsidR="00BA522D">
              <w:rPr>
                <w:rFonts w:ascii="Helvetica" w:hAnsi="Helvetica"/>
                <w:sz w:val="20"/>
                <w:szCs w:val="20"/>
              </w:rPr>
              <w:t> </w:t>
            </w:r>
            <w:r w:rsidR="00CA7FBA" w:rsidRPr="002A1AFA">
              <w:rPr>
                <w:rFonts w:ascii="Helvetica" w:hAnsi="Helvetica"/>
                <w:sz w:val="20"/>
                <w:szCs w:val="20"/>
              </w:rPr>
              <w:t>h</w:t>
            </w:r>
            <w:r w:rsidR="00F71547">
              <w:rPr>
                <w:rFonts w:ascii="Helvetica" w:hAnsi="Helvetica"/>
                <w:sz w:val="20"/>
                <w:szCs w:val="20"/>
              </w:rPr>
              <w:t xml:space="preserve"> et en début de soirée, entre</w:t>
            </w:r>
            <w:r w:rsidR="00BA522D">
              <w:rPr>
                <w:rFonts w:ascii="Helvetica" w:hAnsi="Helvetica"/>
                <w:sz w:val="20"/>
                <w:szCs w:val="20"/>
              </w:rPr>
              <w:t> </w:t>
            </w:r>
            <w:r w:rsidR="00F71547">
              <w:rPr>
                <w:rFonts w:ascii="Helvetica" w:hAnsi="Helvetica"/>
                <w:sz w:val="20"/>
                <w:szCs w:val="20"/>
              </w:rPr>
              <w:t>20</w:t>
            </w:r>
            <w:r w:rsidR="00BA522D">
              <w:rPr>
                <w:rFonts w:ascii="Helvetica" w:hAnsi="Helvetica"/>
                <w:sz w:val="20"/>
                <w:szCs w:val="20"/>
              </w:rPr>
              <w:t> </w:t>
            </w:r>
            <w:r w:rsidR="00F71547">
              <w:rPr>
                <w:rFonts w:ascii="Helvetica" w:hAnsi="Helvetica"/>
                <w:sz w:val="20"/>
                <w:szCs w:val="20"/>
              </w:rPr>
              <w:t>h et 23</w:t>
            </w:r>
            <w:r w:rsidR="00BA522D">
              <w:rPr>
                <w:rFonts w:ascii="Helvetica" w:hAnsi="Helvetica"/>
                <w:sz w:val="20"/>
                <w:szCs w:val="20"/>
              </w:rPr>
              <w:t> </w:t>
            </w:r>
            <w:r w:rsidR="00CA7FBA" w:rsidRPr="002A1AFA">
              <w:rPr>
                <w:rFonts w:ascii="Helvetica" w:hAnsi="Helvetica"/>
                <w:sz w:val="20"/>
                <w:szCs w:val="20"/>
              </w:rPr>
              <w:t>h. C’est à ces moments qu’il y a le moins d’évaporation.</w:t>
            </w:r>
          </w:p>
          <w:p w:rsidR="00CA7FBA" w:rsidRDefault="00CA7FBA" w:rsidP="00D26294">
            <w:pPr>
              <w:rPr>
                <w:rFonts w:ascii="Helvetica" w:hAnsi="Helvetica"/>
                <w:sz w:val="20"/>
                <w:szCs w:val="20"/>
              </w:rPr>
            </w:pPr>
          </w:p>
          <w:p w:rsidR="00CA7FBA" w:rsidRPr="002A1AFA" w:rsidRDefault="00CA7FBA" w:rsidP="00CA7FBA">
            <w:pPr>
              <w:pStyle w:val="Paragraphedeliste"/>
              <w:numPr>
                <w:ilvl w:val="0"/>
                <w:numId w:val="7"/>
              </w:numPr>
              <w:rPr>
                <w:rFonts w:ascii="Helvetica" w:hAnsi="Helvetica"/>
                <w:sz w:val="20"/>
                <w:szCs w:val="20"/>
              </w:rPr>
            </w:pPr>
            <w:r w:rsidRPr="002A1AFA">
              <w:rPr>
                <w:rFonts w:ascii="Helvetica" w:hAnsi="Helvetica"/>
                <w:sz w:val="20"/>
                <w:szCs w:val="20"/>
              </w:rPr>
              <w:t>Irriguer le plus près du sol, afin d’éviter de mouiller le feuillage ce qui a comme principal avantage de réduire l’évaporation.</w:t>
            </w:r>
          </w:p>
          <w:p w:rsidR="00CA7FBA" w:rsidRDefault="00CA7FBA" w:rsidP="00D26294">
            <w:pPr>
              <w:rPr>
                <w:rFonts w:ascii="Helvetica" w:hAnsi="Helvetica"/>
                <w:sz w:val="20"/>
                <w:szCs w:val="20"/>
              </w:rPr>
            </w:pPr>
          </w:p>
          <w:p w:rsidR="00CA7FBA" w:rsidRPr="002A1AFA" w:rsidRDefault="00CA7FBA" w:rsidP="00CA7FBA">
            <w:pPr>
              <w:pStyle w:val="Paragraphedeliste"/>
              <w:numPr>
                <w:ilvl w:val="0"/>
                <w:numId w:val="7"/>
              </w:numPr>
              <w:rPr>
                <w:rFonts w:ascii="Helvetica" w:hAnsi="Helvetica"/>
                <w:sz w:val="20"/>
                <w:szCs w:val="20"/>
              </w:rPr>
            </w:pPr>
            <w:r w:rsidRPr="002A1AFA">
              <w:rPr>
                <w:rFonts w:ascii="Helvetica" w:hAnsi="Helvetica"/>
                <w:sz w:val="20"/>
                <w:szCs w:val="20"/>
              </w:rPr>
              <w:t>Irriguer moins souvent mais plus longtemps, par opposition à des irrigations fréquentes et en petites quantités</w:t>
            </w:r>
            <w:r w:rsidR="00E62D68">
              <w:rPr>
                <w:rFonts w:ascii="Helvetica" w:hAnsi="Helvetica"/>
                <w:sz w:val="20"/>
                <w:szCs w:val="20"/>
              </w:rPr>
              <w:t>,</w:t>
            </w:r>
            <w:r w:rsidRPr="002A1AFA">
              <w:rPr>
                <w:rFonts w:ascii="Helvetica" w:hAnsi="Helvetica"/>
                <w:sz w:val="20"/>
                <w:szCs w:val="20"/>
              </w:rPr>
              <w:t xml:space="preserve"> ce qui a comme principal avantage d’irriguer en profondeur.</w:t>
            </w:r>
          </w:p>
          <w:p w:rsidR="00CA7FBA" w:rsidRDefault="00CA7FBA" w:rsidP="00D26294">
            <w:pPr>
              <w:rPr>
                <w:rFonts w:ascii="Helvetica" w:hAnsi="Helvetica"/>
                <w:sz w:val="20"/>
                <w:szCs w:val="20"/>
              </w:rPr>
            </w:pPr>
          </w:p>
          <w:p w:rsidR="00CA7FBA" w:rsidRPr="002A1AFA" w:rsidRDefault="00CA7FBA" w:rsidP="00CA7FBA">
            <w:pPr>
              <w:pStyle w:val="Paragraphedeliste"/>
              <w:numPr>
                <w:ilvl w:val="0"/>
                <w:numId w:val="7"/>
              </w:numPr>
              <w:rPr>
                <w:rFonts w:ascii="Helvetica" w:hAnsi="Helvetica"/>
                <w:sz w:val="20"/>
                <w:szCs w:val="20"/>
              </w:rPr>
            </w:pPr>
            <w:r>
              <w:rPr>
                <w:rFonts w:ascii="Helvetica" w:hAnsi="Helvetica"/>
                <w:sz w:val="20"/>
                <w:szCs w:val="20"/>
              </w:rPr>
              <w:t>Utiliser l</w:t>
            </w:r>
            <w:r w:rsidRPr="002A1AFA">
              <w:rPr>
                <w:rFonts w:ascii="Helvetica" w:hAnsi="Helvetica"/>
                <w:sz w:val="20"/>
                <w:szCs w:val="20"/>
              </w:rPr>
              <w:t xml:space="preserve">es stratégies suivantes </w:t>
            </w:r>
            <w:r>
              <w:rPr>
                <w:rFonts w:ascii="Helvetica" w:hAnsi="Helvetica"/>
                <w:sz w:val="20"/>
                <w:szCs w:val="20"/>
              </w:rPr>
              <w:t>afin</w:t>
            </w:r>
            <w:r w:rsidRPr="002A1AFA">
              <w:rPr>
                <w:rFonts w:ascii="Helvetica" w:hAnsi="Helvetica"/>
                <w:sz w:val="20"/>
                <w:szCs w:val="20"/>
              </w:rPr>
              <w:t xml:space="preserve"> d’économiser de l’eau </w:t>
            </w:r>
            <w:r>
              <w:rPr>
                <w:rFonts w:ascii="Helvetica" w:hAnsi="Helvetica"/>
                <w:sz w:val="20"/>
                <w:szCs w:val="20"/>
              </w:rPr>
              <w:t>lors de</w:t>
            </w:r>
            <w:r w:rsidRPr="002A1AFA">
              <w:rPr>
                <w:rFonts w:ascii="Helvetica" w:hAnsi="Helvetica"/>
                <w:sz w:val="20"/>
                <w:szCs w:val="20"/>
              </w:rPr>
              <w:t xml:space="preserve"> l’irrigation de la pelouse: </w:t>
            </w:r>
          </w:p>
          <w:p w:rsidR="00CA7FBA" w:rsidRDefault="00E62D68" w:rsidP="00CA7FBA">
            <w:pPr>
              <w:pStyle w:val="Paragraphedeliste"/>
              <w:numPr>
                <w:ilvl w:val="0"/>
                <w:numId w:val="8"/>
              </w:numPr>
              <w:rPr>
                <w:rFonts w:ascii="Helvetica" w:hAnsi="Helvetica"/>
                <w:sz w:val="20"/>
                <w:szCs w:val="20"/>
              </w:rPr>
            </w:pPr>
            <w:r>
              <w:rPr>
                <w:rFonts w:ascii="Helvetica" w:hAnsi="Helvetica"/>
                <w:sz w:val="20"/>
                <w:szCs w:val="20"/>
              </w:rPr>
              <w:t>t</w:t>
            </w:r>
            <w:r w:rsidR="00CA7FBA">
              <w:rPr>
                <w:rFonts w:ascii="Helvetica" w:hAnsi="Helvetica"/>
                <w:sz w:val="20"/>
                <w:szCs w:val="20"/>
              </w:rPr>
              <w:t xml:space="preserve">ondre la pelouse </w:t>
            </w:r>
            <w:r w:rsidR="00F71547">
              <w:rPr>
                <w:rFonts w:ascii="Helvetica" w:hAnsi="Helvetica"/>
                <w:sz w:val="20"/>
                <w:szCs w:val="20"/>
              </w:rPr>
              <w:t>à une hauteur de 8 à 10</w:t>
            </w:r>
            <w:r w:rsidR="00BA522D">
              <w:rPr>
                <w:rFonts w:ascii="Helvetica" w:hAnsi="Helvetica"/>
                <w:sz w:val="20"/>
                <w:szCs w:val="20"/>
              </w:rPr>
              <w:t> </w:t>
            </w:r>
            <w:r w:rsidR="00F71547">
              <w:rPr>
                <w:rFonts w:ascii="Helvetica" w:hAnsi="Helvetica"/>
                <w:sz w:val="20"/>
                <w:szCs w:val="20"/>
              </w:rPr>
              <w:t>cm (3 à 4</w:t>
            </w:r>
            <w:r w:rsidR="00BA522D">
              <w:rPr>
                <w:rFonts w:ascii="Helvetica" w:hAnsi="Helvetica"/>
                <w:sz w:val="20"/>
                <w:szCs w:val="20"/>
              </w:rPr>
              <w:t> </w:t>
            </w:r>
            <w:r w:rsidR="00F71547">
              <w:rPr>
                <w:rFonts w:ascii="Helvetica" w:hAnsi="Helvetica"/>
                <w:sz w:val="20"/>
                <w:szCs w:val="20"/>
              </w:rPr>
              <w:t>po)</w:t>
            </w:r>
            <w:r>
              <w:rPr>
                <w:rFonts w:ascii="Helvetica" w:hAnsi="Helvetica"/>
                <w:sz w:val="20"/>
                <w:szCs w:val="20"/>
              </w:rPr>
              <w:t>;</w:t>
            </w:r>
          </w:p>
          <w:p w:rsidR="00CA7FBA" w:rsidRDefault="00E62D68" w:rsidP="00C40870">
            <w:pPr>
              <w:pStyle w:val="Paragraphedeliste"/>
              <w:numPr>
                <w:ilvl w:val="0"/>
                <w:numId w:val="8"/>
              </w:numPr>
              <w:rPr>
                <w:rFonts w:ascii="Helvetica" w:hAnsi="Helvetica"/>
                <w:sz w:val="20"/>
                <w:szCs w:val="20"/>
              </w:rPr>
            </w:pPr>
            <w:r>
              <w:rPr>
                <w:rFonts w:ascii="Helvetica" w:hAnsi="Helvetica"/>
                <w:sz w:val="20"/>
                <w:szCs w:val="20"/>
              </w:rPr>
              <w:t>p</w:t>
            </w:r>
            <w:r w:rsidR="00CA7FBA">
              <w:rPr>
                <w:rFonts w:ascii="Helvetica" w:hAnsi="Helvetica"/>
                <w:sz w:val="20"/>
                <w:szCs w:val="20"/>
              </w:rPr>
              <w:t>ratiquer l’herbicyclage</w:t>
            </w:r>
            <w:r w:rsidR="00C40870">
              <w:rPr>
                <w:rFonts w:ascii="Helvetica" w:hAnsi="Helvetica"/>
                <w:sz w:val="20"/>
                <w:szCs w:val="20"/>
              </w:rPr>
              <w:t>, q</w:t>
            </w:r>
            <w:r w:rsidR="00C40870" w:rsidRPr="00C40870">
              <w:rPr>
                <w:rFonts w:ascii="Helvetica" w:hAnsi="Helvetica"/>
                <w:sz w:val="20"/>
                <w:szCs w:val="20"/>
              </w:rPr>
              <w:t xml:space="preserve">ui consiste à laisser les </w:t>
            </w:r>
            <w:r w:rsidR="004F3B6A" w:rsidRPr="00C40870">
              <w:rPr>
                <w:rFonts w:ascii="Helvetica" w:hAnsi="Helvetica"/>
                <w:sz w:val="20"/>
                <w:szCs w:val="20"/>
              </w:rPr>
              <w:t>résidu</w:t>
            </w:r>
            <w:r w:rsidR="004F3B6A">
              <w:rPr>
                <w:rFonts w:ascii="Helvetica" w:hAnsi="Helvetica"/>
                <w:sz w:val="20"/>
                <w:szCs w:val="20"/>
              </w:rPr>
              <w:t>s</w:t>
            </w:r>
            <w:r w:rsidR="00C40870" w:rsidRPr="00C40870">
              <w:rPr>
                <w:rFonts w:ascii="Helvetica" w:hAnsi="Helvetica"/>
                <w:sz w:val="20"/>
                <w:szCs w:val="20"/>
              </w:rPr>
              <w:t xml:space="preserve"> de tonte sur place plutôt que de les ramasser</w:t>
            </w:r>
            <w:r>
              <w:rPr>
                <w:rFonts w:ascii="Helvetica" w:hAnsi="Helvetica"/>
                <w:sz w:val="20"/>
                <w:szCs w:val="20"/>
              </w:rPr>
              <w:t>;</w:t>
            </w:r>
          </w:p>
          <w:p w:rsidR="00CA7FBA" w:rsidRDefault="00E62D68" w:rsidP="00CA7FBA">
            <w:pPr>
              <w:pStyle w:val="Paragraphedeliste"/>
              <w:numPr>
                <w:ilvl w:val="0"/>
                <w:numId w:val="8"/>
              </w:numPr>
              <w:rPr>
                <w:rFonts w:ascii="Helvetica" w:hAnsi="Helvetica"/>
                <w:sz w:val="20"/>
                <w:szCs w:val="20"/>
              </w:rPr>
            </w:pPr>
            <w:r>
              <w:rPr>
                <w:rFonts w:ascii="Helvetica" w:hAnsi="Helvetica"/>
                <w:sz w:val="20"/>
                <w:szCs w:val="20"/>
              </w:rPr>
              <w:t>n</w:t>
            </w:r>
            <w:r w:rsidR="00CA7FBA">
              <w:rPr>
                <w:rFonts w:ascii="Helvetica" w:hAnsi="Helvetica"/>
                <w:sz w:val="20"/>
                <w:szCs w:val="20"/>
              </w:rPr>
              <w:t>e pas tondre lors de périodes de sécheresse</w:t>
            </w:r>
            <w:r>
              <w:rPr>
                <w:rFonts w:ascii="Helvetica" w:hAnsi="Helvetica"/>
                <w:sz w:val="20"/>
                <w:szCs w:val="20"/>
              </w:rPr>
              <w:t>;</w:t>
            </w:r>
          </w:p>
          <w:p w:rsidR="00CA7FBA" w:rsidRDefault="00E62D68" w:rsidP="00CA7FBA">
            <w:pPr>
              <w:pStyle w:val="Paragraphedeliste"/>
              <w:numPr>
                <w:ilvl w:val="0"/>
                <w:numId w:val="8"/>
              </w:numPr>
              <w:rPr>
                <w:rFonts w:ascii="Helvetica" w:hAnsi="Helvetica"/>
                <w:sz w:val="20"/>
                <w:szCs w:val="20"/>
              </w:rPr>
            </w:pPr>
            <w:r>
              <w:rPr>
                <w:rFonts w:ascii="Helvetica" w:hAnsi="Helvetica"/>
                <w:sz w:val="20"/>
                <w:szCs w:val="20"/>
              </w:rPr>
              <w:t>a</w:t>
            </w:r>
            <w:r w:rsidR="00CA7FBA">
              <w:rPr>
                <w:rFonts w:ascii="Helvetica" w:hAnsi="Helvetica"/>
                <w:sz w:val="20"/>
                <w:szCs w:val="20"/>
              </w:rPr>
              <w:t>érer le sol</w:t>
            </w:r>
            <w:r>
              <w:rPr>
                <w:rFonts w:ascii="Helvetica" w:hAnsi="Helvetica"/>
                <w:sz w:val="20"/>
                <w:szCs w:val="20"/>
              </w:rPr>
              <w:t>;</w:t>
            </w:r>
          </w:p>
          <w:p w:rsidR="00CA7FBA" w:rsidRDefault="00E62D68" w:rsidP="00CA7FBA">
            <w:pPr>
              <w:pStyle w:val="Paragraphedeliste"/>
              <w:numPr>
                <w:ilvl w:val="0"/>
                <w:numId w:val="8"/>
              </w:numPr>
              <w:rPr>
                <w:rFonts w:ascii="Helvetica" w:hAnsi="Helvetica"/>
                <w:sz w:val="20"/>
                <w:szCs w:val="20"/>
              </w:rPr>
            </w:pPr>
            <w:r>
              <w:rPr>
                <w:rFonts w:ascii="Helvetica" w:hAnsi="Helvetica"/>
                <w:sz w:val="20"/>
                <w:szCs w:val="20"/>
              </w:rPr>
              <w:t>a</w:t>
            </w:r>
            <w:r w:rsidR="00CA7FBA">
              <w:rPr>
                <w:rFonts w:ascii="Helvetica" w:hAnsi="Helvetica"/>
                <w:sz w:val="20"/>
                <w:szCs w:val="20"/>
              </w:rPr>
              <w:t>jouter de l’humus</w:t>
            </w:r>
            <w:r>
              <w:rPr>
                <w:rFonts w:ascii="Helvetica" w:hAnsi="Helvetica"/>
                <w:sz w:val="20"/>
                <w:szCs w:val="20"/>
              </w:rPr>
              <w:t>;</w:t>
            </w:r>
          </w:p>
          <w:p w:rsidR="00CA7FBA" w:rsidRDefault="00E62D68" w:rsidP="00CA7FBA">
            <w:pPr>
              <w:pStyle w:val="Paragraphedeliste"/>
              <w:numPr>
                <w:ilvl w:val="0"/>
                <w:numId w:val="8"/>
              </w:numPr>
              <w:rPr>
                <w:rFonts w:ascii="Helvetica" w:hAnsi="Helvetica"/>
                <w:sz w:val="20"/>
                <w:szCs w:val="20"/>
              </w:rPr>
            </w:pPr>
            <w:r>
              <w:rPr>
                <w:rFonts w:ascii="Helvetica" w:hAnsi="Helvetica"/>
                <w:sz w:val="20"/>
                <w:szCs w:val="20"/>
              </w:rPr>
              <w:t>r</w:t>
            </w:r>
            <w:r w:rsidR="00CA7FBA" w:rsidRPr="002A1AFA">
              <w:rPr>
                <w:rFonts w:ascii="Helvetica" w:hAnsi="Helvetica"/>
                <w:sz w:val="20"/>
                <w:szCs w:val="20"/>
              </w:rPr>
              <w:t>emplacer la pelouse dans les endroits très chauds</w:t>
            </w:r>
            <w:r>
              <w:rPr>
                <w:rFonts w:ascii="Helvetica" w:hAnsi="Helvetica"/>
                <w:sz w:val="20"/>
                <w:szCs w:val="20"/>
              </w:rPr>
              <w:t>.</w:t>
            </w:r>
          </w:p>
          <w:p w:rsidR="00CA7FBA" w:rsidRDefault="00CA7FBA" w:rsidP="00D26294">
            <w:pPr>
              <w:pStyle w:val="Paragraphedeliste"/>
              <w:ind w:left="1068"/>
              <w:rPr>
                <w:rFonts w:ascii="Helvetica" w:hAnsi="Helvetica"/>
                <w:sz w:val="20"/>
                <w:szCs w:val="20"/>
              </w:rPr>
            </w:pPr>
          </w:p>
          <w:p w:rsidR="007D2306" w:rsidRDefault="00CA7FBA" w:rsidP="007D2306">
            <w:pPr>
              <w:pStyle w:val="Paragraphedeliste"/>
              <w:numPr>
                <w:ilvl w:val="0"/>
                <w:numId w:val="7"/>
              </w:numPr>
              <w:rPr>
                <w:rFonts w:ascii="Helvetica" w:hAnsi="Helvetica"/>
                <w:sz w:val="20"/>
                <w:szCs w:val="20"/>
              </w:rPr>
            </w:pPr>
            <w:r>
              <w:rPr>
                <w:rFonts w:ascii="Helvetica" w:hAnsi="Helvetica"/>
                <w:sz w:val="20"/>
                <w:szCs w:val="20"/>
              </w:rPr>
              <w:t>Utiliser les bons outils pour irriguer (tuyaux bien dimensionnés et systèmes d’irrigation automatique optimisés).</w:t>
            </w:r>
          </w:p>
          <w:p w:rsidR="00DC5C9A" w:rsidRDefault="00DC5C9A" w:rsidP="00DC5C9A">
            <w:pPr>
              <w:pStyle w:val="Paragraphedeliste"/>
              <w:rPr>
                <w:rFonts w:ascii="Helvetica" w:hAnsi="Helvetica"/>
                <w:sz w:val="20"/>
                <w:szCs w:val="20"/>
              </w:rPr>
            </w:pPr>
          </w:p>
          <w:p w:rsidR="00CA7FBA" w:rsidRPr="00DC5C9A" w:rsidRDefault="007D2306" w:rsidP="00D26294">
            <w:pPr>
              <w:pStyle w:val="Paragraphedeliste"/>
              <w:numPr>
                <w:ilvl w:val="0"/>
                <w:numId w:val="7"/>
              </w:numPr>
              <w:rPr>
                <w:rFonts w:ascii="Helvetica" w:hAnsi="Helvetica"/>
                <w:sz w:val="20"/>
                <w:szCs w:val="20"/>
              </w:rPr>
            </w:pPr>
            <w:r w:rsidRPr="00DC5C9A">
              <w:rPr>
                <w:rFonts w:ascii="Helvetica" w:hAnsi="Helvetica"/>
                <w:sz w:val="20"/>
                <w:szCs w:val="20"/>
              </w:rPr>
              <w:t xml:space="preserve">Si </w:t>
            </w:r>
            <w:r w:rsidR="00DC5C9A" w:rsidRPr="00DC5C9A">
              <w:rPr>
                <w:rFonts w:ascii="Helvetica" w:hAnsi="Helvetica"/>
                <w:sz w:val="20"/>
                <w:szCs w:val="20"/>
              </w:rPr>
              <w:t>possible, installer et utiliser des points d’alimentation en eau brute pour l’arrosage des terrains municipaux.</w:t>
            </w:r>
          </w:p>
          <w:p w:rsidR="00BB37D1" w:rsidRDefault="00BB37D1" w:rsidP="00BB37D1">
            <w:pPr>
              <w:rPr>
                <w:rFonts w:ascii="Helvetica" w:hAnsi="Helvetica"/>
                <w:sz w:val="20"/>
                <w:szCs w:val="20"/>
              </w:rPr>
            </w:pPr>
          </w:p>
          <w:p w:rsidR="00BB37D1" w:rsidRPr="00BB37D1" w:rsidRDefault="00BB37D1" w:rsidP="00BB37D1">
            <w:pPr>
              <w:rPr>
                <w:rFonts w:ascii="Helvetica" w:hAnsi="Helvetica"/>
                <w:sz w:val="20"/>
                <w:szCs w:val="20"/>
              </w:rPr>
            </w:pPr>
            <w:r>
              <w:rPr>
                <w:rFonts w:ascii="Helvetica" w:hAnsi="Helvetica"/>
                <w:sz w:val="20"/>
                <w:szCs w:val="20"/>
              </w:rPr>
              <w:t xml:space="preserve">Pour plus d’information, veuillez consulter le bulletin d’information de la FIHOQ sur les </w:t>
            </w:r>
            <w:hyperlink r:id="rId13" w:history="1">
              <w:r w:rsidRPr="00BB37D1">
                <w:rPr>
                  <w:rStyle w:val="Lienhypertexte"/>
                  <w:rFonts w:ascii="Helvetica" w:hAnsi="Helvetica"/>
                  <w:sz w:val="20"/>
                  <w:szCs w:val="20"/>
                </w:rPr>
                <w:t>Stratégies pour économiser l’eau d’arrosage dans les municipalités</w:t>
              </w:r>
            </w:hyperlink>
            <w:r>
              <w:rPr>
                <w:rFonts w:ascii="Helvetica" w:hAnsi="Helvetica"/>
                <w:sz w:val="20"/>
                <w:szCs w:val="20"/>
              </w:rPr>
              <w:t xml:space="preserve">. </w:t>
            </w:r>
          </w:p>
        </w:tc>
      </w:tr>
    </w:tbl>
    <w:p w:rsidR="00805CAF" w:rsidRDefault="00805CAF"/>
    <w:p w:rsidR="005754EB" w:rsidRDefault="005754EB"/>
    <w:p w:rsidR="003729CA" w:rsidRDefault="003729CA"/>
    <w:p w:rsidR="003729CA" w:rsidRDefault="003729CA"/>
    <w:p w:rsidR="003729CA" w:rsidRDefault="003729CA"/>
    <w:p w:rsidR="003729CA" w:rsidRDefault="003729CA"/>
    <w:tbl>
      <w:tblPr>
        <w:tblStyle w:val="Grilledutableau"/>
        <w:tblpPr w:leftFromText="141" w:rightFromText="141" w:vertAnchor="text" w:horzAnchor="margin" w:tblpY="7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363"/>
        <w:gridCol w:w="2848"/>
        <w:gridCol w:w="2585"/>
      </w:tblGrid>
      <w:tr w:rsidR="00110A3C" w:rsidRPr="00B94058" w:rsidTr="00110A3C">
        <w:trPr>
          <w:trHeight w:val="402"/>
        </w:trPr>
        <w:tc>
          <w:tcPr>
            <w:tcW w:w="4773" w:type="dxa"/>
            <w:gridSpan w:val="2"/>
            <w:tcBorders>
              <w:right w:val="single" w:sz="4" w:space="0" w:color="auto"/>
            </w:tcBorders>
            <w:vAlign w:val="center"/>
          </w:tcPr>
          <w:p w:rsidR="00110A3C" w:rsidRDefault="00110A3C" w:rsidP="00110A3C">
            <w:pPr>
              <w:rPr>
                <w:rFonts w:ascii="HelveticaNeue LT 75 Bold" w:hAnsi="HelveticaNeue LT 75 Bold"/>
                <w:color w:val="0A3776"/>
                <w:sz w:val="32"/>
                <w:szCs w:val="32"/>
              </w:rPr>
            </w:pPr>
            <w:r>
              <w:br w:type="page"/>
            </w:r>
          </w:p>
        </w:tc>
        <w:tc>
          <w:tcPr>
            <w:tcW w:w="2848" w:type="dxa"/>
            <w:tcBorders>
              <w:top w:val="single" w:sz="4" w:space="0" w:color="auto"/>
              <w:left w:val="single" w:sz="4" w:space="0" w:color="auto"/>
              <w:bottom w:val="single" w:sz="4" w:space="0" w:color="auto"/>
              <w:right w:val="single" w:sz="4" w:space="0" w:color="auto"/>
            </w:tcBorders>
            <w:vAlign w:val="center"/>
          </w:tcPr>
          <w:p w:rsidR="00110A3C" w:rsidRPr="00B94058" w:rsidRDefault="00110A3C" w:rsidP="00110A3C">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110A3C" w:rsidRPr="00B94058" w:rsidRDefault="00110A3C" w:rsidP="00110A3C">
            <w:pPr>
              <w:jc w:val="center"/>
              <w:rPr>
                <w:rFonts w:ascii="HelveticaNeue LT 75 Bold" w:hAnsi="HelveticaNeue LT 75 Bold"/>
                <w:color w:val="0A3776"/>
              </w:rPr>
            </w:pPr>
          </w:p>
        </w:tc>
      </w:tr>
      <w:tr w:rsidR="00110A3C"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410" w:type="dxa"/>
            <w:shd w:val="clear" w:color="auto" w:fill="D9D9D9" w:themeFill="background1" w:themeFillShade="D9"/>
            <w:vAlign w:val="center"/>
          </w:tcPr>
          <w:p w:rsidR="00110A3C" w:rsidRPr="000E51EE" w:rsidRDefault="00110A3C" w:rsidP="00110A3C">
            <w:pPr>
              <w:rPr>
                <w:rFonts w:ascii="HelveticaNeue LT 65 Medium" w:hAnsi="HelveticaNeue LT 65 Medium"/>
                <w:sz w:val="22"/>
                <w:szCs w:val="22"/>
              </w:rPr>
            </w:pPr>
            <w:r>
              <w:rPr>
                <w:rFonts w:ascii="HelveticaNeue LT 65 Medium" w:hAnsi="HelveticaNeue LT 65 Medium"/>
                <w:sz w:val="22"/>
                <w:szCs w:val="22"/>
              </w:rPr>
              <w:lastRenderedPageBreak/>
              <w:t>Titre de la directive </w:t>
            </w:r>
            <w:r w:rsidRPr="000E51EE">
              <w:rPr>
                <w:rFonts w:ascii="HelveticaNeue LT 65 Medium" w:hAnsi="HelveticaNeue LT 65 Medium"/>
                <w:sz w:val="22"/>
                <w:szCs w:val="22"/>
              </w:rPr>
              <w:t>:</w:t>
            </w:r>
          </w:p>
        </w:tc>
        <w:tc>
          <w:tcPr>
            <w:tcW w:w="7796" w:type="dxa"/>
            <w:gridSpan w:val="3"/>
            <w:vAlign w:val="center"/>
          </w:tcPr>
          <w:p w:rsidR="00110A3C" w:rsidRPr="000E51EE" w:rsidRDefault="00110A3C" w:rsidP="00110A3C">
            <w:pPr>
              <w:rPr>
                <w:rFonts w:ascii="HelveticaNeue LT 55 Roman" w:hAnsi="HelveticaNeue LT 55 Roman"/>
                <w:sz w:val="22"/>
                <w:szCs w:val="22"/>
              </w:rPr>
            </w:pPr>
            <w:r>
              <w:rPr>
                <w:rFonts w:ascii="HelveticaNeue LT 55 Roman" w:hAnsi="HelveticaNeue LT 55 Roman"/>
                <w:sz w:val="22"/>
                <w:szCs w:val="22"/>
              </w:rPr>
              <w:t>Utiliser les bonnes pratiques d’arrosage recommandées par la Fédération interdisciplinaire de l’horticulture ornementale du Québec (FIHOQ)</w:t>
            </w:r>
          </w:p>
        </w:tc>
      </w:tr>
      <w:tr w:rsidR="00110A3C"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410" w:type="dxa"/>
            <w:shd w:val="clear" w:color="auto" w:fill="D9D9D9" w:themeFill="background1" w:themeFillShade="D9"/>
            <w:vAlign w:val="center"/>
          </w:tcPr>
          <w:p w:rsidR="00110A3C" w:rsidRDefault="00110A3C" w:rsidP="00110A3C">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796" w:type="dxa"/>
            <w:gridSpan w:val="3"/>
            <w:vAlign w:val="center"/>
          </w:tcPr>
          <w:p w:rsidR="00110A3C" w:rsidRPr="000E51EE" w:rsidRDefault="00110A3C" w:rsidP="00110A3C">
            <w:pPr>
              <w:rPr>
                <w:rFonts w:ascii="HelveticaNeue LT 55 Roman" w:hAnsi="HelveticaNeue LT 55 Roman"/>
                <w:sz w:val="22"/>
                <w:szCs w:val="22"/>
              </w:rPr>
            </w:pPr>
          </w:p>
        </w:tc>
      </w:tr>
      <w:tr w:rsidR="00110A3C"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410" w:type="dxa"/>
            <w:shd w:val="clear" w:color="auto" w:fill="D9D9D9" w:themeFill="background1" w:themeFillShade="D9"/>
            <w:vAlign w:val="center"/>
          </w:tcPr>
          <w:p w:rsidR="00110A3C" w:rsidRPr="000E51EE" w:rsidRDefault="00110A3C" w:rsidP="00110A3C">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796" w:type="dxa"/>
            <w:gridSpan w:val="3"/>
            <w:vAlign w:val="center"/>
          </w:tcPr>
          <w:p w:rsidR="00110A3C" w:rsidRPr="000E51EE" w:rsidRDefault="00110A3C" w:rsidP="00110A3C">
            <w:pPr>
              <w:rPr>
                <w:rFonts w:ascii="HelveticaNeue LT 55 Roman" w:hAnsi="HelveticaNeue LT 55 Roman"/>
                <w:sz w:val="22"/>
                <w:szCs w:val="22"/>
              </w:rPr>
            </w:pPr>
          </w:p>
        </w:tc>
      </w:tr>
      <w:tr w:rsidR="00110A3C"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410" w:type="dxa"/>
            <w:shd w:val="clear" w:color="auto" w:fill="D9D9D9" w:themeFill="background1" w:themeFillShade="D9"/>
            <w:vAlign w:val="center"/>
          </w:tcPr>
          <w:p w:rsidR="00110A3C" w:rsidRPr="000E51EE" w:rsidRDefault="00110A3C" w:rsidP="00110A3C">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796" w:type="dxa"/>
            <w:gridSpan w:val="3"/>
            <w:vAlign w:val="center"/>
          </w:tcPr>
          <w:p w:rsidR="00110A3C" w:rsidRPr="000E51EE" w:rsidRDefault="00110A3C" w:rsidP="00110A3C">
            <w:pPr>
              <w:rPr>
                <w:rFonts w:ascii="HelveticaNeue LT 55 Roman" w:hAnsi="HelveticaNeue LT 55 Roman"/>
                <w:sz w:val="22"/>
                <w:szCs w:val="22"/>
              </w:rPr>
            </w:pPr>
          </w:p>
        </w:tc>
      </w:tr>
    </w:tbl>
    <w:p w:rsidR="005754EB" w:rsidRDefault="005754EB"/>
    <w:p w:rsidR="005754EB" w:rsidRDefault="005754EB"/>
    <w:p w:rsidR="00D26294" w:rsidRDefault="00D26294"/>
    <w:tbl>
      <w:tblPr>
        <w:tblStyle w:val="Grilledutableau"/>
        <w:tblpPr w:leftFromText="141" w:rightFromText="141" w:vertAnchor="page" w:horzAnchor="margin" w:tblpY="4471"/>
        <w:tblW w:w="10216" w:type="dxa"/>
        <w:tblLook w:val="04A0" w:firstRow="1" w:lastRow="0" w:firstColumn="1" w:lastColumn="0" w:noHBand="0" w:noVBand="1"/>
      </w:tblPr>
      <w:tblGrid>
        <w:gridCol w:w="10216"/>
      </w:tblGrid>
      <w:tr w:rsidR="004B27B2" w:rsidTr="00110A3C">
        <w:trPr>
          <w:trHeight w:val="328"/>
        </w:trPr>
        <w:tc>
          <w:tcPr>
            <w:tcW w:w="10216" w:type="dxa"/>
            <w:shd w:val="clear" w:color="auto" w:fill="0A3776"/>
            <w:vAlign w:val="center"/>
          </w:tcPr>
          <w:p w:rsidR="004B27B2" w:rsidRPr="000E51EE" w:rsidRDefault="004B27B2" w:rsidP="00110A3C">
            <w:pPr>
              <w:jc w:val="both"/>
              <w:rPr>
                <w:rFonts w:ascii="HelveticaNeue LT 75 Bold" w:hAnsi="HelveticaNeue LT 75 Bold"/>
              </w:rPr>
            </w:pPr>
            <w:r>
              <w:rPr>
                <w:rFonts w:ascii="HelveticaNeue LT 75 Bold" w:hAnsi="HelveticaNeue LT 75 Bold"/>
              </w:rPr>
              <w:t>Impact</w:t>
            </w:r>
          </w:p>
        </w:tc>
      </w:tr>
      <w:tr w:rsidR="004B27B2" w:rsidTr="00110A3C">
        <w:tblPrEx>
          <w:tblCellMar>
            <w:left w:w="70" w:type="dxa"/>
            <w:right w:w="70" w:type="dxa"/>
          </w:tblCellMar>
        </w:tblPrEx>
        <w:trPr>
          <w:trHeight w:val="990"/>
        </w:trPr>
        <w:tc>
          <w:tcPr>
            <w:tcW w:w="10216" w:type="dxa"/>
          </w:tcPr>
          <w:p w:rsidR="004B27B2" w:rsidRDefault="004B27B2" w:rsidP="00110A3C">
            <w:pPr>
              <w:rPr>
                <w:rFonts w:ascii="Helvetica" w:hAnsi="Helvetica"/>
                <w:sz w:val="20"/>
                <w:szCs w:val="20"/>
              </w:rPr>
            </w:pPr>
          </w:p>
          <w:p w:rsidR="004B27B2" w:rsidRDefault="004B27B2" w:rsidP="00110A3C">
            <w:pPr>
              <w:rPr>
                <w:rFonts w:ascii="Helvetica" w:hAnsi="Helvetica"/>
                <w:sz w:val="20"/>
                <w:szCs w:val="20"/>
              </w:rPr>
            </w:pPr>
            <w:r>
              <w:rPr>
                <w:rFonts w:ascii="Helvetica" w:hAnsi="Helvetica"/>
                <w:sz w:val="20"/>
                <w:szCs w:val="20"/>
              </w:rPr>
              <w:t>L’adoption de cette directive aura les impacts suivants pour la Municipalité/Ville :</w:t>
            </w:r>
          </w:p>
          <w:p w:rsidR="004B27B2" w:rsidRDefault="004B27B2" w:rsidP="00110A3C">
            <w:pPr>
              <w:rPr>
                <w:rFonts w:ascii="Helvetica" w:hAnsi="Helvetica"/>
                <w:sz w:val="20"/>
                <w:szCs w:val="20"/>
              </w:rPr>
            </w:pPr>
          </w:p>
          <w:p w:rsidR="004B27B2" w:rsidRDefault="004B27B2" w:rsidP="00110A3C">
            <w:pPr>
              <w:pStyle w:val="Paragraphedeliste"/>
              <w:numPr>
                <w:ilvl w:val="0"/>
                <w:numId w:val="21"/>
              </w:numPr>
              <w:rPr>
                <w:rFonts w:ascii="Helvetica" w:hAnsi="Helvetica"/>
                <w:sz w:val="20"/>
                <w:szCs w:val="20"/>
              </w:rPr>
            </w:pPr>
            <w:r>
              <w:rPr>
                <w:rFonts w:ascii="Helvetica" w:hAnsi="Helvetica"/>
                <w:sz w:val="20"/>
                <w:szCs w:val="20"/>
              </w:rPr>
              <w:t>Volet</w:t>
            </w:r>
            <w:r w:rsidRPr="004F3B6A">
              <w:rPr>
                <w:rFonts w:ascii="Helvetica" w:hAnsi="Helvetica"/>
                <w:sz w:val="20"/>
                <w:szCs w:val="20"/>
              </w:rPr>
              <w:t xml:space="preserve"> opér</w:t>
            </w:r>
            <w:r>
              <w:rPr>
                <w:rFonts w:ascii="Helvetica" w:hAnsi="Helvetica"/>
                <w:sz w:val="20"/>
                <w:szCs w:val="20"/>
              </w:rPr>
              <w:t xml:space="preserve">ationnel : </w:t>
            </w:r>
            <w:r w:rsidRPr="00DD570F">
              <w:rPr>
                <w:rFonts w:ascii="Helvetica" w:hAnsi="Helvetica"/>
                <w:sz w:val="20"/>
                <w:szCs w:val="20"/>
              </w:rPr>
              <w:t>___________________________</w:t>
            </w:r>
            <w:r>
              <w:rPr>
                <w:rFonts w:ascii="Helvetica" w:hAnsi="Helvetica"/>
                <w:sz w:val="20"/>
                <w:szCs w:val="20"/>
              </w:rPr>
              <w:t xml:space="preserve"> (</w:t>
            </w:r>
            <w:r w:rsidR="00E62D68">
              <w:rPr>
                <w:rFonts w:ascii="Helvetica" w:hAnsi="Helvetica"/>
                <w:sz w:val="20"/>
                <w:szCs w:val="20"/>
              </w:rPr>
              <w:t>i</w:t>
            </w:r>
            <w:r>
              <w:rPr>
                <w:rFonts w:ascii="Helvetica" w:hAnsi="Helvetica"/>
                <w:sz w:val="20"/>
                <w:szCs w:val="20"/>
              </w:rPr>
              <w:t>mpacts opérationnels attendus tels que l’augmentation des ressources, la modification des opérations quotidiennes, etc.)</w:t>
            </w:r>
          </w:p>
          <w:p w:rsidR="004B27B2" w:rsidRDefault="004B27B2" w:rsidP="00110A3C">
            <w:pPr>
              <w:pStyle w:val="Paragraphedeliste"/>
              <w:rPr>
                <w:rFonts w:ascii="Helvetica" w:hAnsi="Helvetica"/>
                <w:sz w:val="20"/>
                <w:szCs w:val="20"/>
              </w:rPr>
            </w:pPr>
          </w:p>
          <w:p w:rsidR="004B27B2" w:rsidRDefault="004B27B2" w:rsidP="00110A3C">
            <w:pPr>
              <w:pStyle w:val="Paragraphedeliste"/>
              <w:numPr>
                <w:ilvl w:val="0"/>
                <w:numId w:val="21"/>
              </w:numPr>
              <w:rPr>
                <w:rFonts w:ascii="Helvetica" w:hAnsi="Helvetica"/>
                <w:sz w:val="20"/>
                <w:szCs w:val="20"/>
              </w:rPr>
            </w:pPr>
            <w:r w:rsidRPr="006A1A4A">
              <w:rPr>
                <w:rFonts w:ascii="Helvetica" w:hAnsi="Helvetica"/>
                <w:sz w:val="20"/>
                <w:szCs w:val="20"/>
              </w:rPr>
              <w:t>Volet financier : ___________________________ (</w:t>
            </w:r>
            <w:r w:rsidR="00E62D68">
              <w:rPr>
                <w:rFonts w:ascii="Helvetica" w:hAnsi="Helvetica"/>
                <w:sz w:val="20"/>
                <w:szCs w:val="20"/>
              </w:rPr>
              <w:t>i</w:t>
            </w:r>
            <w:r w:rsidRPr="006A1A4A">
              <w:rPr>
                <w:rFonts w:ascii="Helvetica" w:hAnsi="Helvetica"/>
                <w:sz w:val="20"/>
                <w:szCs w:val="20"/>
              </w:rPr>
              <w:t xml:space="preserve">mpacts financiers attendus tels </w:t>
            </w:r>
            <w:r>
              <w:rPr>
                <w:rFonts w:ascii="Helvetica" w:hAnsi="Helvetica"/>
                <w:sz w:val="20"/>
                <w:szCs w:val="20"/>
              </w:rPr>
              <w:t xml:space="preserve">que la </w:t>
            </w:r>
            <w:r w:rsidRPr="006A1A4A">
              <w:rPr>
                <w:rFonts w:ascii="Helvetica" w:hAnsi="Helvetica"/>
                <w:sz w:val="20"/>
                <w:szCs w:val="20"/>
              </w:rPr>
              <w:t>diminution des coûts d’entretien, augmentation du budget, achat de nouveaux équipements, etc.)</w:t>
            </w:r>
          </w:p>
          <w:p w:rsidR="004B27B2" w:rsidRPr="006A1A4A" w:rsidRDefault="004B27B2" w:rsidP="00110A3C">
            <w:pPr>
              <w:pStyle w:val="Paragraphedeliste"/>
              <w:rPr>
                <w:rFonts w:ascii="Helvetica" w:hAnsi="Helvetica"/>
                <w:sz w:val="20"/>
                <w:szCs w:val="20"/>
              </w:rPr>
            </w:pPr>
          </w:p>
          <w:p w:rsidR="004B27B2" w:rsidRDefault="004B27B2" w:rsidP="00110A3C">
            <w:pPr>
              <w:pStyle w:val="Paragraphedeliste"/>
              <w:numPr>
                <w:ilvl w:val="0"/>
                <w:numId w:val="21"/>
              </w:numPr>
              <w:rPr>
                <w:rFonts w:ascii="Helvetica" w:hAnsi="Helvetica"/>
                <w:sz w:val="20"/>
                <w:szCs w:val="20"/>
              </w:rPr>
            </w:pPr>
            <w:r>
              <w:rPr>
                <w:rFonts w:ascii="Helvetica" w:hAnsi="Helvetica"/>
                <w:sz w:val="20"/>
                <w:szCs w:val="20"/>
              </w:rPr>
              <w:t>Volet environnemental </w:t>
            </w:r>
            <w:r w:rsidRPr="006A1A4A">
              <w:rPr>
                <w:rFonts w:ascii="Helvetica" w:hAnsi="Helvetica"/>
                <w:sz w:val="20"/>
                <w:szCs w:val="20"/>
              </w:rPr>
              <w:t xml:space="preserve">: ___________________________ </w:t>
            </w:r>
            <w:r>
              <w:rPr>
                <w:rFonts w:ascii="Helvetica" w:hAnsi="Helvetica"/>
                <w:sz w:val="20"/>
                <w:szCs w:val="20"/>
              </w:rPr>
              <w:t xml:space="preserve"> (</w:t>
            </w:r>
            <w:r w:rsidR="00E62D68">
              <w:rPr>
                <w:rFonts w:ascii="Helvetica" w:hAnsi="Helvetica"/>
                <w:sz w:val="20"/>
                <w:szCs w:val="20"/>
              </w:rPr>
              <w:t>i</w:t>
            </w:r>
            <w:r>
              <w:rPr>
                <w:rFonts w:ascii="Helvetica" w:hAnsi="Helvetica"/>
                <w:sz w:val="20"/>
                <w:szCs w:val="20"/>
              </w:rPr>
              <w:t>mpacts environnementaux attendus tels que la réduction de la quantité d’eau potable produite, la réduction de la consommation d’eau potable, la réduction des pertes d’eau dans les réseaux, etc.)</w:t>
            </w:r>
          </w:p>
          <w:p w:rsidR="004B27B2" w:rsidRDefault="004B27B2" w:rsidP="00110A3C">
            <w:pPr>
              <w:jc w:val="both"/>
              <w:rPr>
                <w:rFonts w:ascii="Helvetica" w:hAnsi="Helvetica"/>
                <w:sz w:val="20"/>
                <w:szCs w:val="20"/>
              </w:rPr>
            </w:pPr>
          </w:p>
          <w:p w:rsidR="004B27B2" w:rsidRPr="00805CAF" w:rsidRDefault="004B27B2" w:rsidP="00110A3C">
            <w:pPr>
              <w:rPr>
                <w:rFonts w:ascii="Helvetica" w:hAnsi="Helvetica"/>
                <w:sz w:val="20"/>
                <w:szCs w:val="20"/>
              </w:rPr>
            </w:pPr>
          </w:p>
        </w:tc>
      </w:tr>
    </w:tbl>
    <w:p w:rsidR="00110A3C" w:rsidRDefault="00110A3C"/>
    <w:p w:rsidR="00D26294" w:rsidRDefault="00D26294">
      <w:r>
        <w:br w:type="page"/>
      </w:r>
    </w:p>
    <w:p w:rsidR="006426BE" w:rsidRDefault="006426BE"/>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830"/>
        <w:gridCol w:w="2848"/>
        <w:gridCol w:w="2585"/>
      </w:tblGrid>
      <w:tr w:rsidR="00CA7FBA" w:rsidRPr="00B94058" w:rsidTr="006426BE">
        <w:trPr>
          <w:trHeight w:val="402"/>
        </w:trPr>
        <w:tc>
          <w:tcPr>
            <w:tcW w:w="4773" w:type="dxa"/>
            <w:gridSpan w:val="2"/>
            <w:tcBorders>
              <w:right w:val="single" w:sz="4" w:space="0" w:color="auto"/>
            </w:tcBorders>
            <w:vAlign w:val="center"/>
          </w:tcPr>
          <w:p w:rsidR="00CA7FBA" w:rsidRDefault="00CA7FBA" w:rsidP="00D26294">
            <w:pPr>
              <w:rPr>
                <w:rFonts w:ascii="HelveticaNeue LT 75 Bold" w:hAnsi="HelveticaNeue LT 75 Bold"/>
                <w:color w:val="0A3776"/>
                <w:sz w:val="32"/>
                <w:szCs w:val="32"/>
              </w:rPr>
            </w:pPr>
          </w:p>
        </w:tc>
        <w:tc>
          <w:tcPr>
            <w:tcW w:w="2848"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center"/>
              <w:rPr>
                <w:rFonts w:ascii="HelveticaNeue LT 75 Bold" w:hAnsi="HelveticaNeue LT 75 Bold"/>
                <w:color w:val="0A3776"/>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Pr="000E51EE" w:rsidRDefault="00CA7FBA" w:rsidP="009F7D64">
            <w:pPr>
              <w:rPr>
                <w:rFonts w:ascii="HelveticaNeue LT 65 Medium" w:hAnsi="HelveticaNeue LT 65 Medium"/>
                <w:sz w:val="22"/>
                <w:szCs w:val="22"/>
              </w:rPr>
            </w:pPr>
            <w:r>
              <w:rPr>
                <w:rFonts w:ascii="HelveticaNeue LT 65 Medium" w:hAnsi="HelveticaNeue LT 65 Medium"/>
                <w:sz w:val="22"/>
                <w:szCs w:val="22"/>
              </w:rPr>
              <w:t xml:space="preserve">Titre de la </w:t>
            </w:r>
            <w:r w:rsidR="005C0B17">
              <w:rPr>
                <w:rFonts w:ascii="HelveticaNeue LT 65 Medium" w:hAnsi="HelveticaNeue LT 65 Medium"/>
                <w:sz w:val="22"/>
                <w:szCs w:val="22"/>
              </w:rPr>
              <w:t>d</w:t>
            </w:r>
            <w:r>
              <w:rPr>
                <w:rFonts w:ascii="HelveticaNeue LT 65 Medium" w:hAnsi="HelveticaNeue LT 65 Medium"/>
                <w:sz w:val="22"/>
                <w:szCs w:val="22"/>
              </w:rPr>
              <w:t>irective</w:t>
            </w:r>
            <w:r w:rsidR="009F7D64">
              <w:rPr>
                <w:rFonts w:ascii="HelveticaNeue LT 65 Medium" w:hAnsi="HelveticaNeue LT 65 Medium"/>
                <w:sz w:val="22"/>
                <w:szCs w:val="22"/>
              </w:rPr>
              <w:t> </w:t>
            </w:r>
            <w:r w:rsidRPr="000E51EE">
              <w:rPr>
                <w:rFonts w:ascii="HelveticaNeue LT 65 Medium" w:hAnsi="HelveticaNeue LT 65 Medium"/>
                <w:sz w:val="22"/>
                <w:szCs w:val="22"/>
              </w:rPr>
              <w:t>:</w:t>
            </w:r>
          </w:p>
        </w:tc>
        <w:tc>
          <w:tcPr>
            <w:tcW w:w="7263" w:type="dxa"/>
            <w:gridSpan w:val="3"/>
            <w:vAlign w:val="center"/>
          </w:tcPr>
          <w:p w:rsidR="00CA7FBA" w:rsidRPr="000E51EE" w:rsidRDefault="00CA7FBA" w:rsidP="00D26294">
            <w:pPr>
              <w:rPr>
                <w:rFonts w:ascii="HelveticaNeue LT 55 Roman" w:hAnsi="HelveticaNeue LT 55 Roman"/>
                <w:sz w:val="22"/>
                <w:szCs w:val="22"/>
              </w:rPr>
            </w:pPr>
            <w:r>
              <w:rPr>
                <w:rFonts w:ascii="HelveticaNeue LT 55 Roman" w:hAnsi="HelveticaNeue LT 55 Roman"/>
                <w:sz w:val="22"/>
                <w:szCs w:val="22"/>
              </w:rPr>
              <w:t xml:space="preserve">Remplacer les toilettes, urinoirs et robinets de salle de bain par des équipements certifiés </w:t>
            </w:r>
            <w:r w:rsidRPr="00EA5FD3">
              <w:rPr>
                <w:rFonts w:ascii="HelveticaNeue LT 55 Roman" w:hAnsi="HelveticaNeue LT 55 Roman"/>
                <w:i/>
              </w:rPr>
              <w:t>WaterSense</w:t>
            </w:r>
            <w:r>
              <w:rPr>
                <w:rFonts w:ascii="HelveticaNeue LT 55 Roman" w:hAnsi="HelveticaNeue LT 55 Roman"/>
                <w:sz w:val="22"/>
                <w:szCs w:val="22"/>
              </w:rPr>
              <w:t xml:space="preserve"> dans les immeubles municipaux</w:t>
            </w: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Default="00CA7FBA" w:rsidP="00D26294">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943"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bl>
    <w:p w:rsidR="00CA7FBA" w:rsidRDefault="00CA7FBA" w:rsidP="00CA7FBA"/>
    <w:tbl>
      <w:tblPr>
        <w:tblStyle w:val="Grilledutableau"/>
        <w:tblW w:w="0" w:type="auto"/>
        <w:tblLayout w:type="fixed"/>
        <w:tblLook w:val="04A0" w:firstRow="1" w:lastRow="0" w:firstColumn="1" w:lastColumn="0" w:noHBand="0" w:noVBand="1"/>
      </w:tblPr>
      <w:tblGrid>
        <w:gridCol w:w="10206"/>
      </w:tblGrid>
      <w:tr w:rsidR="00CA7FBA" w:rsidTr="00D26294">
        <w:trPr>
          <w:trHeight w:val="410"/>
        </w:trPr>
        <w:tc>
          <w:tcPr>
            <w:tcW w:w="10206" w:type="dxa"/>
            <w:shd w:val="clear" w:color="auto" w:fill="0A3776"/>
            <w:vAlign w:val="center"/>
          </w:tcPr>
          <w:p w:rsidR="00CA7FBA" w:rsidRPr="000E51EE" w:rsidRDefault="00CA7FBA" w:rsidP="00D26294">
            <w:pPr>
              <w:rPr>
                <w:rFonts w:ascii="HelveticaNeue LT 75 Bold" w:hAnsi="HelveticaNeue LT 75 Bold"/>
              </w:rPr>
            </w:pPr>
            <w:r>
              <w:rPr>
                <w:rFonts w:ascii="HelveticaNeue LT 75 Bold" w:hAnsi="HelveticaNeue LT 75 Bold"/>
              </w:rPr>
              <w:t>Mise en c</w:t>
            </w:r>
            <w:r w:rsidRPr="000E51EE">
              <w:rPr>
                <w:rFonts w:ascii="HelveticaNeue LT 75 Bold" w:hAnsi="HelveticaNeue LT 75 Bold"/>
              </w:rPr>
              <w:t>ontexte</w:t>
            </w:r>
            <w:r>
              <w:rPr>
                <w:rFonts w:ascii="HelveticaNeue LT 75 Bold" w:hAnsi="HelveticaNeue LT 75 Bold"/>
              </w:rPr>
              <w:t xml:space="preserve"> </w:t>
            </w:r>
          </w:p>
        </w:tc>
      </w:tr>
      <w:tr w:rsidR="00CA7FBA" w:rsidTr="00D26294">
        <w:tc>
          <w:tcPr>
            <w:tcW w:w="10206" w:type="dxa"/>
          </w:tcPr>
          <w:p w:rsidR="00CA7FBA" w:rsidRDefault="00CA7FBA" w:rsidP="00D26294">
            <w:pPr>
              <w:jc w:val="both"/>
              <w:rPr>
                <w:rFonts w:ascii="Helvetica" w:hAnsi="Helvetica"/>
                <w:sz w:val="20"/>
                <w:szCs w:val="20"/>
              </w:rPr>
            </w:pPr>
          </w:p>
          <w:p w:rsidR="00CA7FBA" w:rsidRDefault="00CA7FBA" w:rsidP="0095058F">
            <w:pPr>
              <w:jc w:val="both"/>
              <w:rPr>
                <w:rFonts w:ascii="Helvetica" w:hAnsi="Helvetica"/>
                <w:sz w:val="20"/>
                <w:szCs w:val="20"/>
              </w:rPr>
            </w:pPr>
            <w:r>
              <w:rPr>
                <w:rFonts w:ascii="Helvetica" w:hAnsi="Helvetica"/>
                <w:sz w:val="20"/>
                <w:szCs w:val="20"/>
              </w:rPr>
              <w:t>Dans le cadre de la Stratégie québécoise d’économie d’eau potable</w:t>
            </w:r>
            <w:r w:rsidR="009F7D64">
              <w:rPr>
                <w:rFonts w:ascii="Helvetica" w:hAnsi="Helvetica"/>
                <w:sz w:val="20"/>
                <w:szCs w:val="20"/>
              </w:rPr>
              <w:t> </w:t>
            </w:r>
            <w:r>
              <w:rPr>
                <w:rFonts w:ascii="Helvetica" w:hAnsi="Helvetica"/>
                <w:sz w:val="20"/>
                <w:szCs w:val="20"/>
              </w:rPr>
              <w:t xml:space="preserve">2019-2025, la Municipalité/Ville de </w:t>
            </w:r>
            <w:r>
              <w:t>___________________________</w:t>
            </w:r>
            <w:r>
              <w:rPr>
                <w:rFonts w:ascii="Helvetica" w:hAnsi="Helvetica"/>
                <w:sz w:val="20"/>
                <w:szCs w:val="20"/>
              </w:rPr>
              <w:t xml:space="preserve"> (</w:t>
            </w:r>
            <w:r w:rsidR="00F11AF8">
              <w:rPr>
                <w:rFonts w:ascii="Helvetica" w:hAnsi="Helvetica"/>
                <w:sz w:val="20"/>
                <w:szCs w:val="20"/>
              </w:rPr>
              <w:t>n</w:t>
            </w:r>
            <w:r>
              <w:rPr>
                <w:rFonts w:ascii="Helvetica" w:hAnsi="Helvetica"/>
                <w:sz w:val="20"/>
                <w:szCs w:val="20"/>
              </w:rPr>
              <w:t>om de la municipalité/ville) doit mettre en place progressivement plusieurs actions pour économiser l’eau chez les consommateurs et pour contrôler les pertes d’eau</w:t>
            </w:r>
            <w:r w:rsidR="0095058F">
              <w:rPr>
                <w:rFonts w:ascii="Helvetica" w:hAnsi="Helvetica"/>
                <w:sz w:val="20"/>
                <w:szCs w:val="20"/>
              </w:rPr>
              <w:t>.</w:t>
            </w:r>
          </w:p>
          <w:p w:rsidR="00CA7FBA" w:rsidRDefault="00CA7FBA" w:rsidP="00D26294">
            <w:pPr>
              <w:rPr>
                <w:rFonts w:ascii="Helvetica" w:hAnsi="Helvetica"/>
                <w:sz w:val="20"/>
                <w:szCs w:val="20"/>
              </w:rPr>
            </w:pPr>
          </w:p>
          <w:p w:rsidR="00CA7FBA" w:rsidRDefault="00CA7FBA" w:rsidP="00D26294">
            <w:pPr>
              <w:jc w:val="both"/>
              <w:rPr>
                <w:rFonts w:ascii="Helvetica" w:hAnsi="Helvetica"/>
                <w:sz w:val="20"/>
                <w:szCs w:val="20"/>
              </w:rPr>
            </w:pPr>
            <w:r>
              <w:rPr>
                <w:rFonts w:ascii="Helvetica" w:hAnsi="Helvetica"/>
                <w:sz w:val="20"/>
                <w:szCs w:val="20"/>
              </w:rPr>
              <w:t xml:space="preserve">Parmi ces actions progressives, la Municipalité/Ville </w:t>
            </w:r>
            <w:r w:rsidR="003729CA">
              <w:rPr>
                <w:rFonts w:ascii="Helvetica" w:hAnsi="Helvetica"/>
                <w:sz w:val="20"/>
                <w:szCs w:val="20"/>
              </w:rPr>
              <w:t>peut</w:t>
            </w:r>
            <w:r>
              <w:rPr>
                <w:rFonts w:ascii="Helvetica" w:hAnsi="Helvetica"/>
                <w:sz w:val="20"/>
                <w:szCs w:val="20"/>
              </w:rPr>
              <w:t xml:space="preserve"> mettre en place une directive pour r</w:t>
            </w:r>
            <w:r w:rsidRPr="001E5AE6">
              <w:rPr>
                <w:rFonts w:ascii="Helvetica" w:hAnsi="Helvetica"/>
                <w:sz w:val="20"/>
                <w:szCs w:val="20"/>
              </w:rPr>
              <w:t xml:space="preserve">emplacer les toilettes, urinoirs et robinets de salle de bain par des équipements certifiés </w:t>
            </w:r>
            <w:r w:rsidRPr="00EA5FD3">
              <w:rPr>
                <w:rFonts w:ascii="Helvetica" w:hAnsi="Helvetica"/>
                <w:i/>
                <w:sz w:val="20"/>
                <w:szCs w:val="20"/>
              </w:rPr>
              <w:t xml:space="preserve">WaterSense </w:t>
            </w:r>
            <w:r w:rsidRPr="001E5AE6">
              <w:rPr>
                <w:rFonts w:ascii="Helvetica" w:hAnsi="Helvetica"/>
                <w:sz w:val="20"/>
                <w:szCs w:val="20"/>
              </w:rPr>
              <w:t>dans les immeubles municipaux</w:t>
            </w:r>
            <w:r>
              <w:rPr>
                <w:rFonts w:ascii="Helvetica" w:hAnsi="Helvetica"/>
                <w:sz w:val="20"/>
                <w:szCs w:val="20"/>
              </w:rPr>
              <w:t>. Le présent document défini</w:t>
            </w:r>
            <w:r w:rsidR="004C711B">
              <w:rPr>
                <w:rFonts w:ascii="Helvetica" w:hAnsi="Helvetica"/>
                <w:sz w:val="20"/>
                <w:szCs w:val="20"/>
              </w:rPr>
              <w:t>t</w:t>
            </w:r>
            <w:r>
              <w:rPr>
                <w:rFonts w:ascii="Helvetica" w:hAnsi="Helvetica"/>
                <w:sz w:val="20"/>
                <w:szCs w:val="20"/>
              </w:rPr>
              <w:t xml:space="preserve"> la directive, les cibles à atteindre ainsi que l’échéancier visé par celle-ci.</w:t>
            </w:r>
          </w:p>
          <w:p w:rsidR="00CA7FBA" w:rsidRPr="00604A17" w:rsidRDefault="00CA7FBA" w:rsidP="00D26294">
            <w:pPr>
              <w:jc w:val="both"/>
              <w:rPr>
                <w:rFonts w:ascii="Helvetica" w:hAnsi="Helvetica"/>
                <w:sz w:val="20"/>
                <w:szCs w:val="20"/>
              </w:rPr>
            </w:pPr>
          </w:p>
        </w:tc>
      </w:tr>
    </w:tbl>
    <w:p w:rsidR="00CA7FBA" w:rsidRDefault="00CA7FBA" w:rsidP="00CA7FBA">
      <w:pPr>
        <w:jc w:val="both"/>
      </w:pPr>
    </w:p>
    <w:tbl>
      <w:tblPr>
        <w:tblStyle w:val="Grilledutableau"/>
        <w:tblW w:w="10216" w:type="dxa"/>
        <w:tblInd w:w="-5" w:type="dxa"/>
        <w:tblLook w:val="04A0" w:firstRow="1" w:lastRow="0" w:firstColumn="1" w:lastColumn="0" w:noHBand="0" w:noVBand="1"/>
      </w:tblPr>
      <w:tblGrid>
        <w:gridCol w:w="10216"/>
      </w:tblGrid>
      <w:tr w:rsidR="00CA7FBA" w:rsidTr="006426BE">
        <w:trPr>
          <w:trHeight w:val="328"/>
        </w:trPr>
        <w:tc>
          <w:tcPr>
            <w:tcW w:w="10216" w:type="dxa"/>
            <w:shd w:val="clear" w:color="auto" w:fill="0A3776"/>
            <w:vAlign w:val="center"/>
          </w:tcPr>
          <w:p w:rsidR="00CA7FBA" w:rsidRPr="000E51EE" w:rsidRDefault="00CA7FBA" w:rsidP="00D26294">
            <w:pPr>
              <w:jc w:val="both"/>
              <w:rPr>
                <w:rFonts w:ascii="HelveticaNeue LT 75 Bold" w:hAnsi="HelveticaNeue LT 75 Bold"/>
              </w:rPr>
            </w:pPr>
            <w:r>
              <w:rPr>
                <w:rFonts w:ascii="HelveticaNeue LT 75 Bold" w:hAnsi="HelveticaNeue LT 75 Bold"/>
              </w:rPr>
              <w:t>Directive</w:t>
            </w:r>
          </w:p>
        </w:tc>
      </w:tr>
      <w:tr w:rsidR="00CA7FBA" w:rsidTr="00DD570F">
        <w:tblPrEx>
          <w:tblCellMar>
            <w:left w:w="70" w:type="dxa"/>
            <w:right w:w="70" w:type="dxa"/>
          </w:tblCellMar>
        </w:tblPrEx>
        <w:trPr>
          <w:trHeight w:val="5032"/>
        </w:trPr>
        <w:tc>
          <w:tcPr>
            <w:tcW w:w="10216" w:type="dxa"/>
          </w:tcPr>
          <w:p w:rsidR="00B00B88" w:rsidRDefault="00B00B88" w:rsidP="00D26294">
            <w:pPr>
              <w:rPr>
                <w:rFonts w:ascii="Helvetica" w:hAnsi="Helvetica"/>
                <w:sz w:val="20"/>
                <w:szCs w:val="20"/>
              </w:rPr>
            </w:pPr>
          </w:p>
          <w:p w:rsidR="00CA7FBA" w:rsidRDefault="00CA7FBA" w:rsidP="00D26294">
            <w:pPr>
              <w:rPr>
                <w:rFonts w:ascii="Helvetica" w:hAnsi="Helvetica"/>
                <w:sz w:val="20"/>
                <w:szCs w:val="20"/>
              </w:rPr>
            </w:pPr>
            <w:r>
              <w:rPr>
                <w:rFonts w:ascii="Helvetica" w:hAnsi="Helvetica"/>
                <w:sz w:val="20"/>
                <w:szCs w:val="20"/>
              </w:rPr>
              <w:t xml:space="preserve">La Municipalité/Ville de </w:t>
            </w:r>
            <w:r>
              <w:t>___________________________</w:t>
            </w:r>
            <w:r>
              <w:rPr>
                <w:rFonts w:ascii="Helvetica" w:hAnsi="Helvetica"/>
                <w:sz w:val="20"/>
                <w:szCs w:val="20"/>
              </w:rPr>
              <w:t xml:space="preserve"> (</w:t>
            </w:r>
            <w:r w:rsidR="00F11AF8">
              <w:rPr>
                <w:rFonts w:ascii="Helvetica" w:hAnsi="Helvetica"/>
                <w:sz w:val="20"/>
                <w:szCs w:val="20"/>
              </w:rPr>
              <w:t>n</w:t>
            </w:r>
            <w:r w:rsidR="007F25FF">
              <w:rPr>
                <w:rFonts w:ascii="Helvetica" w:hAnsi="Helvetica"/>
                <w:sz w:val="20"/>
                <w:szCs w:val="20"/>
              </w:rPr>
              <w:t xml:space="preserve">om de la </w:t>
            </w:r>
            <w:r w:rsidR="001D472C">
              <w:rPr>
                <w:rFonts w:ascii="Helvetica" w:hAnsi="Helvetica"/>
                <w:sz w:val="20"/>
                <w:szCs w:val="20"/>
              </w:rPr>
              <w:t>m</w:t>
            </w:r>
            <w:r w:rsidR="007F25FF">
              <w:rPr>
                <w:rFonts w:ascii="Helvetica" w:hAnsi="Helvetica"/>
                <w:sz w:val="20"/>
                <w:szCs w:val="20"/>
              </w:rPr>
              <w:t>unicipalité/</w:t>
            </w:r>
            <w:r w:rsidR="001D472C">
              <w:rPr>
                <w:rFonts w:ascii="Helvetica" w:hAnsi="Helvetica"/>
                <w:sz w:val="20"/>
                <w:szCs w:val="20"/>
              </w:rPr>
              <w:t>v</w:t>
            </w:r>
            <w:r w:rsidR="007F25FF">
              <w:rPr>
                <w:rFonts w:ascii="Helvetica" w:hAnsi="Helvetica"/>
                <w:sz w:val="20"/>
                <w:szCs w:val="20"/>
              </w:rPr>
              <w:t>ille</w:t>
            </w:r>
            <w:r>
              <w:rPr>
                <w:rFonts w:ascii="Helvetica" w:hAnsi="Helvetica"/>
                <w:sz w:val="20"/>
                <w:szCs w:val="20"/>
              </w:rPr>
              <w:t>) s’engage à faire les actions suivantes pour r</w:t>
            </w:r>
            <w:r w:rsidRPr="001E5AE6">
              <w:rPr>
                <w:rFonts w:ascii="Helvetica" w:hAnsi="Helvetica"/>
                <w:sz w:val="20"/>
                <w:szCs w:val="20"/>
              </w:rPr>
              <w:t xml:space="preserve">emplacer les toilettes, urinoirs et robinets de salle de bain par des équipements certifiés </w:t>
            </w:r>
            <w:r w:rsidRPr="00EA5FD3">
              <w:rPr>
                <w:rFonts w:ascii="Helvetica" w:hAnsi="Helvetica"/>
                <w:i/>
                <w:sz w:val="20"/>
                <w:szCs w:val="20"/>
              </w:rPr>
              <w:t xml:space="preserve">WaterSense </w:t>
            </w:r>
            <w:r w:rsidRPr="001E5AE6">
              <w:rPr>
                <w:rFonts w:ascii="Helvetica" w:hAnsi="Helvetica"/>
                <w:sz w:val="20"/>
                <w:szCs w:val="20"/>
              </w:rPr>
              <w:t>dans les immeubles municipaux</w:t>
            </w:r>
            <w:r>
              <w:rPr>
                <w:rFonts w:ascii="Helvetica" w:hAnsi="Helvetica"/>
                <w:sz w:val="20"/>
                <w:szCs w:val="20"/>
              </w:rPr>
              <w:t xml:space="preserve"> d’ici le </w:t>
            </w:r>
            <w:r>
              <w:t>_____________</w:t>
            </w:r>
            <w:r>
              <w:rPr>
                <w:rFonts w:ascii="Helvetica" w:hAnsi="Helvetica"/>
                <w:sz w:val="20"/>
                <w:szCs w:val="20"/>
              </w:rPr>
              <w:t xml:space="preserve"> (</w:t>
            </w:r>
            <w:r w:rsidR="00F11AF8">
              <w:rPr>
                <w:rFonts w:ascii="Helvetica" w:hAnsi="Helvetica"/>
                <w:sz w:val="20"/>
                <w:szCs w:val="20"/>
              </w:rPr>
              <w:t>d</w:t>
            </w:r>
            <w:r>
              <w:rPr>
                <w:rFonts w:ascii="Helvetica" w:hAnsi="Helvetica"/>
                <w:sz w:val="20"/>
                <w:szCs w:val="20"/>
              </w:rPr>
              <w:t>ate) :</w:t>
            </w:r>
          </w:p>
          <w:p w:rsidR="00CA7FBA" w:rsidRDefault="00CA7FBA" w:rsidP="00D26294">
            <w:pPr>
              <w:rPr>
                <w:rFonts w:ascii="Helvetica" w:hAnsi="Helvetica"/>
                <w:sz w:val="20"/>
                <w:szCs w:val="20"/>
              </w:rPr>
            </w:pPr>
          </w:p>
          <w:p w:rsidR="00CA7FBA" w:rsidRDefault="00CA7FBA" w:rsidP="00CA7FBA">
            <w:pPr>
              <w:pStyle w:val="Paragraphedeliste"/>
              <w:numPr>
                <w:ilvl w:val="0"/>
                <w:numId w:val="9"/>
              </w:numPr>
              <w:rPr>
                <w:rFonts w:ascii="Helvetica" w:hAnsi="Helvetica"/>
                <w:sz w:val="20"/>
                <w:szCs w:val="20"/>
              </w:rPr>
            </w:pPr>
            <w:r>
              <w:rPr>
                <w:rFonts w:ascii="Helvetica" w:hAnsi="Helvetica"/>
                <w:sz w:val="20"/>
                <w:szCs w:val="20"/>
              </w:rPr>
              <w:t>Répertorier et documenter les équipements (toilettes, urinoirs</w:t>
            </w:r>
            <w:r w:rsidR="00EC1C55">
              <w:rPr>
                <w:rFonts w:ascii="Helvetica" w:hAnsi="Helvetica"/>
                <w:sz w:val="20"/>
                <w:szCs w:val="20"/>
              </w:rPr>
              <w:t>, pommes de douche</w:t>
            </w:r>
            <w:r>
              <w:rPr>
                <w:rFonts w:ascii="Helvetica" w:hAnsi="Helvetica"/>
                <w:sz w:val="20"/>
                <w:szCs w:val="20"/>
              </w:rPr>
              <w:t xml:space="preserve"> et robinets de salle de bain) dans tous les immeubles municipaux existants.</w:t>
            </w:r>
          </w:p>
          <w:p w:rsidR="00CA7FBA" w:rsidRDefault="00CA7FBA" w:rsidP="00D26294">
            <w:pPr>
              <w:pStyle w:val="Paragraphedeliste"/>
              <w:rPr>
                <w:rFonts w:ascii="Helvetica" w:hAnsi="Helvetica"/>
                <w:sz w:val="20"/>
                <w:szCs w:val="20"/>
              </w:rPr>
            </w:pPr>
          </w:p>
          <w:p w:rsidR="007F25FF" w:rsidRPr="007F25FF" w:rsidRDefault="00CA7FBA" w:rsidP="007F25FF">
            <w:pPr>
              <w:pStyle w:val="Paragraphedeliste"/>
              <w:numPr>
                <w:ilvl w:val="0"/>
                <w:numId w:val="9"/>
              </w:numPr>
              <w:rPr>
                <w:rFonts w:ascii="Helvetica" w:hAnsi="Helvetica"/>
                <w:sz w:val="20"/>
                <w:szCs w:val="20"/>
              </w:rPr>
            </w:pPr>
            <w:r>
              <w:rPr>
                <w:rFonts w:ascii="Helvetica" w:hAnsi="Helvetica"/>
                <w:sz w:val="20"/>
                <w:szCs w:val="20"/>
              </w:rPr>
              <w:t>Installer des aérateurs de robinets dans tous les immeubles municipaux existants en priorisant les robinets les plus utilisés.</w:t>
            </w:r>
          </w:p>
          <w:p w:rsidR="00CA7FBA" w:rsidRPr="003521E7" w:rsidRDefault="00CA7FBA" w:rsidP="00D26294">
            <w:pPr>
              <w:pStyle w:val="Paragraphedeliste"/>
              <w:rPr>
                <w:rFonts w:ascii="Helvetica" w:hAnsi="Helvetica"/>
                <w:sz w:val="20"/>
                <w:szCs w:val="20"/>
              </w:rPr>
            </w:pPr>
          </w:p>
          <w:p w:rsidR="00CA7FBA" w:rsidRDefault="00CA7FBA" w:rsidP="00CA7FBA">
            <w:pPr>
              <w:pStyle w:val="Paragraphedeliste"/>
              <w:numPr>
                <w:ilvl w:val="0"/>
                <w:numId w:val="9"/>
              </w:numPr>
              <w:rPr>
                <w:rFonts w:ascii="Helvetica" w:hAnsi="Helvetica"/>
                <w:sz w:val="20"/>
                <w:szCs w:val="20"/>
              </w:rPr>
            </w:pPr>
            <w:r w:rsidRPr="00635AF5">
              <w:rPr>
                <w:rFonts w:ascii="Helvetica" w:hAnsi="Helvetica"/>
                <w:sz w:val="20"/>
                <w:szCs w:val="20"/>
              </w:rPr>
              <w:t xml:space="preserve"> </w:t>
            </w:r>
            <w:r w:rsidR="00617B9E">
              <w:rPr>
                <w:rFonts w:ascii="Helvetica" w:hAnsi="Helvetica"/>
                <w:sz w:val="20"/>
                <w:szCs w:val="20"/>
              </w:rPr>
              <w:t>I</w:t>
            </w:r>
            <w:r>
              <w:rPr>
                <w:rFonts w:ascii="Helvetica" w:hAnsi="Helvetica"/>
                <w:sz w:val="20"/>
                <w:szCs w:val="20"/>
              </w:rPr>
              <w:t>nstaller des</w:t>
            </w:r>
            <w:r w:rsidRPr="00635AF5">
              <w:rPr>
                <w:rFonts w:ascii="Helvetica" w:hAnsi="Helvetica"/>
                <w:sz w:val="20"/>
                <w:szCs w:val="20"/>
              </w:rPr>
              <w:t xml:space="preserve"> toilettes, robinets, aérateurs, urinoirs, pommes de douche et adoucisseurs d'eau certifiés </w:t>
            </w:r>
            <w:r w:rsidRPr="00EA5FD3">
              <w:rPr>
                <w:rFonts w:ascii="Helvetica" w:hAnsi="Helvetica"/>
                <w:i/>
                <w:sz w:val="20"/>
                <w:szCs w:val="20"/>
              </w:rPr>
              <w:t>WaterSense</w:t>
            </w:r>
            <w:r w:rsidR="00D32CC0">
              <w:rPr>
                <w:rFonts w:ascii="Helvetica" w:hAnsi="Helvetica"/>
                <w:sz w:val="20"/>
                <w:szCs w:val="20"/>
              </w:rPr>
              <w:t xml:space="preserve"> d</w:t>
            </w:r>
            <w:r w:rsidR="00D32CC0" w:rsidRPr="00635AF5">
              <w:rPr>
                <w:rFonts w:ascii="Helvetica" w:hAnsi="Helvetica"/>
                <w:sz w:val="20"/>
                <w:szCs w:val="20"/>
              </w:rPr>
              <w:t>ans les projets de construction, d’agrandissement et de rénovation</w:t>
            </w:r>
            <w:r w:rsidR="00D32CC0">
              <w:rPr>
                <w:rFonts w:ascii="Helvetica" w:hAnsi="Helvetica"/>
                <w:sz w:val="20"/>
                <w:szCs w:val="20"/>
              </w:rPr>
              <w:t xml:space="preserve"> des immeubles municipaux.</w:t>
            </w:r>
          </w:p>
          <w:p w:rsidR="00BB37D1" w:rsidRDefault="00BB37D1" w:rsidP="00BB37D1">
            <w:pPr>
              <w:pStyle w:val="Paragraphedeliste"/>
              <w:rPr>
                <w:rFonts w:ascii="Helvetica" w:hAnsi="Helvetica"/>
                <w:sz w:val="20"/>
                <w:szCs w:val="20"/>
              </w:rPr>
            </w:pPr>
          </w:p>
          <w:p w:rsidR="00BB37D1" w:rsidRPr="00BB37D1" w:rsidRDefault="00BB37D1" w:rsidP="00BB37D1">
            <w:pPr>
              <w:pStyle w:val="Paragraphedeliste"/>
              <w:rPr>
                <w:rFonts w:ascii="Helvetica" w:hAnsi="Helvetica"/>
                <w:sz w:val="20"/>
                <w:szCs w:val="20"/>
              </w:rPr>
            </w:pPr>
          </w:p>
          <w:p w:rsidR="00BB37D1" w:rsidRPr="00BB37D1" w:rsidRDefault="00BB37D1" w:rsidP="00BB37D1">
            <w:pPr>
              <w:rPr>
                <w:rFonts w:ascii="Helvetica" w:hAnsi="Helvetica"/>
                <w:sz w:val="20"/>
                <w:szCs w:val="20"/>
              </w:rPr>
            </w:pPr>
            <w:r>
              <w:rPr>
                <w:rFonts w:ascii="Helvetica" w:hAnsi="Helvetica"/>
                <w:sz w:val="20"/>
                <w:szCs w:val="20"/>
              </w:rPr>
              <w:t xml:space="preserve">Pour plus d’information sur les produits certifiés </w:t>
            </w:r>
            <w:r w:rsidRPr="00EA5FD3">
              <w:rPr>
                <w:rFonts w:ascii="Helvetica" w:hAnsi="Helvetica"/>
                <w:i/>
                <w:sz w:val="20"/>
                <w:szCs w:val="20"/>
              </w:rPr>
              <w:t>WaterSense</w:t>
            </w:r>
            <w:r>
              <w:rPr>
                <w:rFonts w:ascii="Helvetica" w:hAnsi="Helvetica"/>
                <w:sz w:val="20"/>
                <w:szCs w:val="20"/>
              </w:rPr>
              <w:t xml:space="preserve">, veuillez consulter le site </w:t>
            </w:r>
            <w:r w:rsidR="00A31C7E">
              <w:rPr>
                <w:rFonts w:ascii="Helvetica" w:hAnsi="Helvetica"/>
                <w:sz w:val="20"/>
                <w:szCs w:val="20"/>
              </w:rPr>
              <w:t>W</w:t>
            </w:r>
            <w:r>
              <w:rPr>
                <w:rFonts w:ascii="Helvetica" w:hAnsi="Helvetica"/>
                <w:sz w:val="20"/>
                <w:szCs w:val="20"/>
              </w:rPr>
              <w:t xml:space="preserve">eb de </w:t>
            </w:r>
            <w:hyperlink r:id="rId14" w:history="1">
              <w:r w:rsidRPr="00BB37D1">
                <w:rPr>
                  <w:rStyle w:val="Lienhypertexte"/>
                  <w:rFonts w:ascii="Helvetica" w:hAnsi="Helvetica"/>
                  <w:sz w:val="20"/>
                  <w:szCs w:val="20"/>
                </w:rPr>
                <w:t>l’</w:t>
              </w:r>
              <w:r w:rsidRPr="00EA5FD3">
                <w:rPr>
                  <w:rStyle w:val="Lienhypertexte"/>
                  <w:rFonts w:ascii="Helvetica" w:hAnsi="Helvetica"/>
                  <w:i/>
                  <w:sz w:val="20"/>
                  <w:szCs w:val="20"/>
                </w:rPr>
                <w:t>Environnemental Protection Agency</w:t>
              </w:r>
            </w:hyperlink>
            <w:r>
              <w:rPr>
                <w:rFonts w:ascii="Helvetica" w:hAnsi="Helvetica"/>
                <w:sz w:val="20"/>
                <w:szCs w:val="20"/>
              </w:rPr>
              <w:t>.</w:t>
            </w:r>
          </w:p>
        </w:tc>
      </w:tr>
    </w:tbl>
    <w:p w:rsidR="00805CAF" w:rsidRDefault="00805CAF"/>
    <w:tbl>
      <w:tblPr>
        <w:tblStyle w:val="Grilledutableau"/>
        <w:tblW w:w="10216" w:type="dxa"/>
        <w:tblInd w:w="-5" w:type="dxa"/>
        <w:tblLook w:val="04A0" w:firstRow="1" w:lastRow="0" w:firstColumn="1" w:lastColumn="0" w:noHBand="0" w:noVBand="1"/>
      </w:tblPr>
      <w:tblGrid>
        <w:gridCol w:w="10216"/>
      </w:tblGrid>
      <w:tr w:rsidR="00805CAF" w:rsidTr="00D26294">
        <w:trPr>
          <w:trHeight w:val="328"/>
        </w:trPr>
        <w:tc>
          <w:tcPr>
            <w:tcW w:w="10216" w:type="dxa"/>
            <w:shd w:val="clear" w:color="auto" w:fill="0A3776"/>
            <w:vAlign w:val="center"/>
          </w:tcPr>
          <w:p w:rsidR="00805CAF" w:rsidRPr="000E51EE" w:rsidRDefault="00805CAF" w:rsidP="00D26294">
            <w:pPr>
              <w:jc w:val="both"/>
              <w:rPr>
                <w:rFonts w:ascii="HelveticaNeue LT 75 Bold" w:hAnsi="HelveticaNeue LT 75 Bold"/>
              </w:rPr>
            </w:pPr>
            <w:r>
              <w:rPr>
                <w:rFonts w:ascii="HelveticaNeue LT 75 Bold" w:hAnsi="HelveticaNeue LT 75 Bold"/>
              </w:rPr>
              <w:t>Impact</w:t>
            </w:r>
          </w:p>
        </w:tc>
      </w:tr>
      <w:tr w:rsidR="00805CAF" w:rsidTr="00110A3C">
        <w:tblPrEx>
          <w:tblCellMar>
            <w:left w:w="70" w:type="dxa"/>
            <w:right w:w="70" w:type="dxa"/>
          </w:tblCellMar>
        </w:tblPrEx>
        <w:trPr>
          <w:trHeight w:val="3311"/>
        </w:trPr>
        <w:tc>
          <w:tcPr>
            <w:tcW w:w="10216" w:type="dxa"/>
          </w:tcPr>
          <w:p w:rsidR="00805CAF" w:rsidRDefault="00805CAF" w:rsidP="00D26294">
            <w:pPr>
              <w:jc w:val="both"/>
              <w:rPr>
                <w:rFonts w:ascii="Helvetica" w:hAnsi="Helvetica"/>
                <w:sz w:val="20"/>
                <w:szCs w:val="20"/>
              </w:rPr>
            </w:pPr>
          </w:p>
          <w:p w:rsidR="00D26294" w:rsidRDefault="00D26294" w:rsidP="00D26294">
            <w:pPr>
              <w:rPr>
                <w:rFonts w:ascii="Helvetica" w:hAnsi="Helvetica"/>
                <w:sz w:val="20"/>
                <w:szCs w:val="20"/>
              </w:rPr>
            </w:pPr>
            <w:r>
              <w:rPr>
                <w:rFonts w:ascii="Helvetica" w:hAnsi="Helvetica"/>
                <w:sz w:val="20"/>
                <w:szCs w:val="20"/>
              </w:rPr>
              <w:t>L’adoption de cette directive aura les impacts suivants pour la Municipalité/Ville :</w:t>
            </w:r>
          </w:p>
          <w:p w:rsidR="00D26294" w:rsidRDefault="00D26294" w:rsidP="00D26294">
            <w:pPr>
              <w:rPr>
                <w:rFonts w:ascii="Helvetica" w:hAnsi="Helvetica"/>
                <w:sz w:val="20"/>
                <w:szCs w:val="20"/>
              </w:rPr>
            </w:pPr>
          </w:p>
          <w:p w:rsidR="00D26294" w:rsidRDefault="00D26294" w:rsidP="00D26294">
            <w:pPr>
              <w:pStyle w:val="Paragraphedeliste"/>
              <w:numPr>
                <w:ilvl w:val="0"/>
                <w:numId w:val="22"/>
              </w:numPr>
              <w:rPr>
                <w:rFonts w:ascii="Helvetica" w:hAnsi="Helvetica"/>
                <w:sz w:val="20"/>
                <w:szCs w:val="20"/>
              </w:rPr>
            </w:pPr>
            <w:r>
              <w:rPr>
                <w:rFonts w:ascii="Helvetica" w:hAnsi="Helvetica"/>
                <w:sz w:val="20"/>
                <w:szCs w:val="20"/>
              </w:rPr>
              <w:t>Volet</w:t>
            </w:r>
            <w:r w:rsidRPr="004F3B6A">
              <w:rPr>
                <w:rFonts w:ascii="Helvetica" w:hAnsi="Helvetica"/>
                <w:sz w:val="20"/>
                <w:szCs w:val="20"/>
              </w:rPr>
              <w:t xml:space="preserve"> opér</w:t>
            </w:r>
            <w:r>
              <w:rPr>
                <w:rFonts w:ascii="Helvetica" w:hAnsi="Helvetica"/>
                <w:sz w:val="20"/>
                <w:szCs w:val="20"/>
              </w:rPr>
              <w:t xml:space="preserve">ationnel : </w:t>
            </w:r>
            <w:r w:rsidRPr="00DD570F">
              <w:rPr>
                <w:rFonts w:ascii="Helvetica" w:hAnsi="Helvetica"/>
                <w:sz w:val="20"/>
                <w:szCs w:val="20"/>
              </w:rPr>
              <w:t>___________________________</w:t>
            </w:r>
            <w:r>
              <w:rPr>
                <w:rFonts w:ascii="Helvetica" w:hAnsi="Helvetica"/>
                <w:sz w:val="20"/>
                <w:szCs w:val="20"/>
              </w:rPr>
              <w:t xml:space="preserve"> (</w:t>
            </w:r>
            <w:r w:rsidR="00F11AF8">
              <w:rPr>
                <w:rFonts w:ascii="Helvetica" w:hAnsi="Helvetica"/>
                <w:sz w:val="20"/>
                <w:szCs w:val="20"/>
              </w:rPr>
              <w:t>i</w:t>
            </w:r>
            <w:r>
              <w:rPr>
                <w:rFonts w:ascii="Helvetica" w:hAnsi="Helvetica"/>
                <w:sz w:val="20"/>
                <w:szCs w:val="20"/>
              </w:rPr>
              <w:t>mpacts opérationnels attendus tels que l’augmentation des ressources, la modification des opérations quotidiennes, etc.)</w:t>
            </w:r>
          </w:p>
          <w:p w:rsidR="00D26294" w:rsidRDefault="00D26294" w:rsidP="00D26294">
            <w:pPr>
              <w:pStyle w:val="Paragraphedeliste"/>
              <w:rPr>
                <w:rFonts w:ascii="Helvetica" w:hAnsi="Helvetica"/>
                <w:sz w:val="20"/>
                <w:szCs w:val="20"/>
              </w:rPr>
            </w:pPr>
          </w:p>
          <w:p w:rsidR="00D26294" w:rsidRDefault="00D26294" w:rsidP="00D26294">
            <w:pPr>
              <w:pStyle w:val="Paragraphedeliste"/>
              <w:numPr>
                <w:ilvl w:val="0"/>
                <w:numId w:val="22"/>
              </w:numPr>
              <w:rPr>
                <w:rFonts w:ascii="Helvetica" w:hAnsi="Helvetica"/>
                <w:sz w:val="20"/>
                <w:szCs w:val="20"/>
              </w:rPr>
            </w:pPr>
            <w:r w:rsidRPr="006A1A4A">
              <w:rPr>
                <w:rFonts w:ascii="Helvetica" w:hAnsi="Helvetica"/>
                <w:sz w:val="20"/>
                <w:szCs w:val="20"/>
              </w:rPr>
              <w:t>Volet financier : ___________________________ (</w:t>
            </w:r>
            <w:r w:rsidR="00F11AF8">
              <w:rPr>
                <w:rFonts w:ascii="Helvetica" w:hAnsi="Helvetica"/>
                <w:sz w:val="20"/>
                <w:szCs w:val="20"/>
              </w:rPr>
              <w:t>i</w:t>
            </w:r>
            <w:r w:rsidRPr="006A1A4A">
              <w:rPr>
                <w:rFonts w:ascii="Helvetica" w:hAnsi="Helvetica"/>
                <w:sz w:val="20"/>
                <w:szCs w:val="20"/>
              </w:rPr>
              <w:t xml:space="preserve">mpacts financiers attendus tels </w:t>
            </w:r>
            <w:r>
              <w:rPr>
                <w:rFonts w:ascii="Helvetica" w:hAnsi="Helvetica"/>
                <w:sz w:val="20"/>
                <w:szCs w:val="20"/>
              </w:rPr>
              <w:t xml:space="preserve">que la </w:t>
            </w:r>
            <w:r w:rsidRPr="006A1A4A">
              <w:rPr>
                <w:rFonts w:ascii="Helvetica" w:hAnsi="Helvetica"/>
                <w:sz w:val="20"/>
                <w:szCs w:val="20"/>
              </w:rPr>
              <w:t>diminution des coûts d’entretien, augmentation du budget, achat de nouveaux équipements, etc.)</w:t>
            </w:r>
          </w:p>
          <w:p w:rsidR="00D26294" w:rsidRPr="006A1A4A" w:rsidRDefault="00D26294" w:rsidP="00D26294">
            <w:pPr>
              <w:pStyle w:val="Paragraphedeliste"/>
              <w:rPr>
                <w:rFonts w:ascii="Helvetica" w:hAnsi="Helvetica"/>
                <w:sz w:val="20"/>
                <w:szCs w:val="20"/>
              </w:rPr>
            </w:pPr>
          </w:p>
          <w:p w:rsidR="00D26294" w:rsidRDefault="00D26294" w:rsidP="00D26294">
            <w:pPr>
              <w:pStyle w:val="Paragraphedeliste"/>
              <w:numPr>
                <w:ilvl w:val="0"/>
                <w:numId w:val="22"/>
              </w:numPr>
              <w:rPr>
                <w:rFonts w:ascii="Helvetica" w:hAnsi="Helvetica"/>
                <w:sz w:val="20"/>
                <w:szCs w:val="20"/>
              </w:rPr>
            </w:pPr>
            <w:r>
              <w:rPr>
                <w:rFonts w:ascii="Helvetica" w:hAnsi="Helvetica"/>
                <w:sz w:val="20"/>
                <w:szCs w:val="20"/>
              </w:rPr>
              <w:t>Volet environnemental </w:t>
            </w:r>
            <w:r w:rsidRPr="006A1A4A">
              <w:rPr>
                <w:rFonts w:ascii="Helvetica" w:hAnsi="Helvetica"/>
                <w:sz w:val="20"/>
                <w:szCs w:val="20"/>
              </w:rPr>
              <w:t xml:space="preserve">: ___________________________ </w:t>
            </w:r>
            <w:r>
              <w:rPr>
                <w:rFonts w:ascii="Helvetica" w:hAnsi="Helvetica"/>
                <w:sz w:val="20"/>
                <w:szCs w:val="20"/>
              </w:rPr>
              <w:t xml:space="preserve"> (</w:t>
            </w:r>
            <w:r w:rsidR="00F11AF8">
              <w:rPr>
                <w:rFonts w:ascii="Helvetica" w:hAnsi="Helvetica"/>
                <w:sz w:val="20"/>
                <w:szCs w:val="20"/>
              </w:rPr>
              <w:t>i</w:t>
            </w:r>
            <w:r>
              <w:rPr>
                <w:rFonts w:ascii="Helvetica" w:hAnsi="Helvetica"/>
                <w:sz w:val="20"/>
                <w:szCs w:val="20"/>
              </w:rPr>
              <w:t>mpacts environnementaux attendus tels que la réduction de la quantité d’eau potable produite, la réduction de la consommation d’eau potable, la réduction des pertes d’eau dans les réseaux, etc.)</w:t>
            </w:r>
          </w:p>
          <w:p w:rsidR="00805CAF" w:rsidRPr="00805CAF" w:rsidRDefault="00805CAF" w:rsidP="00D26294">
            <w:pPr>
              <w:rPr>
                <w:rFonts w:ascii="Helvetica" w:hAnsi="Helvetica"/>
                <w:sz w:val="20"/>
                <w:szCs w:val="20"/>
              </w:rPr>
            </w:pPr>
          </w:p>
        </w:tc>
      </w:tr>
    </w:tbl>
    <w:p w:rsidR="006426BE" w:rsidRDefault="006426BE"/>
    <w:tbl>
      <w:tblPr>
        <w:tblStyle w:val="Grilledutableau"/>
        <w:tblpPr w:leftFromText="141" w:rightFromText="141" w:vertAnchor="page" w:horzAnchor="margin" w:tblpY="1998"/>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830"/>
        <w:gridCol w:w="2848"/>
        <w:gridCol w:w="2585"/>
      </w:tblGrid>
      <w:tr w:rsidR="00CA7FBA" w:rsidRPr="00B94058" w:rsidTr="00110A3C">
        <w:trPr>
          <w:trHeight w:val="402"/>
        </w:trPr>
        <w:tc>
          <w:tcPr>
            <w:tcW w:w="4773" w:type="dxa"/>
            <w:gridSpan w:val="2"/>
            <w:tcBorders>
              <w:right w:val="single" w:sz="4" w:space="0" w:color="auto"/>
            </w:tcBorders>
            <w:vAlign w:val="center"/>
          </w:tcPr>
          <w:p w:rsidR="00CA7FBA" w:rsidRDefault="00CA7FBA" w:rsidP="00110A3C">
            <w:pPr>
              <w:rPr>
                <w:rFonts w:ascii="HelveticaNeue LT 75 Bold" w:hAnsi="HelveticaNeue LT 75 Bold"/>
                <w:color w:val="0A3776"/>
                <w:sz w:val="32"/>
                <w:szCs w:val="32"/>
              </w:rPr>
            </w:pPr>
          </w:p>
        </w:tc>
        <w:tc>
          <w:tcPr>
            <w:tcW w:w="2848"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110A3C">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110A3C">
            <w:pPr>
              <w:jc w:val="center"/>
              <w:rPr>
                <w:rFonts w:ascii="HelveticaNeue LT 75 Bold" w:hAnsi="HelveticaNeue LT 75 Bold"/>
                <w:color w:val="0A3776"/>
              </w:rPr>
            </w:pPr>
          </w:p>
        </w:tc>
      </w:tr>
      <w:tr w:rsidR="00CA7FBA"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Pr="000E51EE" w:rsidRDefault="00CA7FBA" w:rsidP="00110A3C">
            <w:pPr>
              <w:rPr>
                <w:rFonts w:ascii="HelveticaNeue LT 65 Medium" w:hAnsi="HelveticaNeue LT 65 Medium"/>
                <w:sz w:val="22"/>
                <w:szCs w:val="22"/>
              </w:rPr>
            </w:pPr>
            <w:r>
              <w:rPr>
                <w:rFonts w:ascii="HelveticaNeue LT 65 Medium" w:hAnsi="HelveticaNeue LT 65 Medium"/>
                <w:sz w:val="22"/>
                <w:szCs w:val="22"/>
              </w:rPr>
              <w:t xml:space="preserve">Titre de la </w:t>
            </w:r>
            <w:r w:rsidR="005C0B17">
              <w:rPr>
                <w:rFonts w:ascii="HelveticaNeue LT 65 Medium" w:hAnsi="HelveticaNeue LT 65 Medium"/>
                <w:sz w:val="22"/>
                <w:szCs w:val="22"/>
              </w:rPr>
              <w:t>d</w:t>
            </w:r>
            <w:r>
              <w:rPr>
                <w:rFonts w:ascii="HelveticaNeue LT 65 Medium" w:hAnsi="HelveticaNeue LT 65 Medium"/>
                <w:sz w:val="22"/>
                <w:szCs w:val="22"/>
              </w:rPr>
              <w:t>irective</w:t>
            </w:r>
            <w:r w:rsidR="009F7D64">
              <w:rPr>
                <w:rFonts w:ascii="HelveticaNeue LT 65 Medium" w:hAnsi="HelveticaNeue LT 65 Medium"/>
                <w:sz w:val="22"/>
                <w:szCs w:val="22"/>
              </w:rPr>
              <w:t> </w:t>
            </w:r>
            <w:r w:rsidRPr="000E51EE">
              <w:rPr>
                <w:rFonts w:ascii="HelveticaNeue LT 65 Medium" w:hAnsi="HelveticaNeue LT 65 Medium"/>
                <w:sz w:val="22"/>
                <w:szCs w:val="22"/>
              </w:rPr>
              <w:t>:</w:t>
            </w:r>
          </w:p>
        </w:tc>
        <w:tc>
          <w:tcPr>
            <w:tcW w:w="7263" w:type="dxa"/>
            <w:gridSpan w:val="3"/>
            <w:vAlign w:val="center"/>
          </w:tcPr>
          <w:p w:rsidR="00CA7FBA" w:rsidRPr="000E51EE" w:rsidRDefault="00CA7FBA" w:rsidP="00110A3C">
            <w:pPr>
              <w:rPr>
                <w:rFonts w:ascii="HelveticaNeue LT 55 Roman" w:hAnsi="HelveticaNeue LT 55 Roman"/>
                <w:sz w:val="22"/>
                <w:szCs w:val="22"/>
              </w:rPr>
            </w:pPr>
            <w:r>
              <w:rPr>
                <w:rFonts w:ascii="HelveticaNeue LT 55 Roman" w:hAnsi="HelveticaNeue LT 55 Roman"/>
                <w:sz w:val="22"/>
                <w:szCs w:val="22"/>
              </w:rPr>
              <w:t>Signaler et réparer rapidement les fuites d’eau dans les immeubles municipaux</w:t>
            </w:r>
          </w:p>
        </w:tc>
      </w:tr>
      <w:tr w:rsidR="00CA7FBA"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Default="00CA7FBA" w:rsidP="00110A3C">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263" w:type="dxa"/>
            <w:gridSpan w:val="3"/>
            <w:vAlign w:val="center"/>
          </w:tcPr>
          <w:p w:rsidR="00CA7FBA" w:rsidRPr="000E51EE" w:rsidRDefault="00CA7FBA" w:rsidP="00110A3C">
            <w:pPr>
              <w:rPr>
                <w:rFonts w:ascii="HelveticaNeue LT 55 Roman" w:hAnsi="HelveticaNeue LT 55 Roman"/>
                <w:sz w:val="22"/>
                <w:szCs w:val="22"/>
              </w:rPr>
            </w:pPr>
          </w:p>
        </w:tc>
      </w:tr>
      <w:tr w:rsidR="00CA7FBA"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Pr="000E51EE" w:rsidRDefault="00CA7FBA" w:rsidP="00110A3C">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263" w:type="dxa"/>
            <w:gridSpan w:val="3"/>
            <w:vAlign w:val="center"/>
          </w:tcPr>
          <w:p w:rsidR="00CA7FBA" w:rsidRPr="000E51EE" w:rsidRDefault="00CA7FBA" w:rsidP="00110A3C">
            <w:pPr>
              <w:rPr>
                <w:rFonts w:ascii="HelveticaNeue LT 55 Roman" w:hAnsi="HelveticaNeue LT 55 Roman"/>
                <w:sz w:val="22"/>
                <w:szCs w:val="22"/>
              </w:rPr>
            </w:pPr>
          </w:p>
        </w:tc>
      </w:tr>
      <w:tr w:rsidR="00CA7FBA"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943" w:type="dxa"/>
            <w:shd w:val="clear" w:color="auto" w:fill="D9D9D9" w:themeFill="background1" w:themeFillShade="D9"/>
            <w:vAlign w:val="center"/>
          </w:tcPr>
          <w:p w:rsidR="00CA7FBA" w:rsidRPr="000E51EE" w:rsidRDefault="00CA7FBA" w:rsidP="00110A3C">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263" w:type="dxa"/>
            <w:gridSpan w:val="3"/>
            <w:vAlign w:val="center"/>
          </w:tcPr>
          <w:p w:rsidR="00CA7FBA" w:rsidRPr="000E51EE" w:rsidRDefault="00CA7FBA" w:rsidP="00110A3C">
            <w:pPr>
              <w:rPr>
                <w:rFonts w:ascii="HelveticaNeue LT 55 Roman" w:hAnsi="HelveticaNeue LT 55 Roman"/>
                <w:sz w:val="22"/>
                <w:szCs w:val="22"/>
              </w:rPr>
            </w:pPr>
          </w:p>
        </w:tc>
      </w:tr>
    </w:tbl>
    <w:p w:rsidR="00CA7FBA" w:rsidRDefault="00CA7FBA" w:rsidP="00CA7FBA"/>
    <w:p w:rsidR="000F06C6" w:rsidRDefault="000F06C6" w:rsidP="00CA7FBA"/>
    <w:p w:rsidR="000F06C6" w:rsidRDefault="000F06C6" w:rsidP="00CA7FBA"/>
    <w:p w:rsidR="000F06C6" w:rsidRDefault="000F06C6" w:rsidP="00CA7FBA"/>
    <w:p w:rsidR="000F06C6" w:rsidRDefault="000F06C6" w:rsidP="00CA7FBA"/>
    <w:p w:rsidR="000F06C6" w:rsidRDefault="000F06C6" w:rsidP="00CA7FBA"/>
    <w:p w:rsidR="003729CA" w:rsidRDefault="003729CA" w:rsidP="00CA7FBA"/>
    <w:tbl>
      <w:tblPr>
        <w:tblStyle w:val="Grilledutableau"/>
        <w:tblW w:w="0" w:type="auto"/>
        <w:tblLayout w:type="fixed"/>
        <w:tblLook w:val="04A0" w:firstRow="1" w:lastRow="0" w:firstColumn="1" w:lastColumn="0" w:noHBand="0" w:noVBand="1"/>
      </w:tblPr>
      <w:tblGrid>
        <w:gridCol w:w="10206"/>
      </w:tblGrid>
      <w:tr w:rsidR="00CA7FBA" w:rsidTr="00D26294">
        <w:trPr>
          <w:trHeight w:val="410"/>
        </w:trPr>
        <w:tc>
          <w:tcPr>
            <w:tcW w:w="10206" w:type="dxa"/>
            <w:shd w:val="clear" w:color="auto" w:fill="0A3776"/>
            <w:vAlign w:val="center"/>
          </w:tcPr>
          <w:p w:rsidR="00CA7FBA" w:rsidRPr="000E51EE" w:rsidRDefault="00CA7FBA" w:rsidP="00D26294">
            <w:pPr>
              <w:rPr>
                <w:rFonts w:ascii="HelveticaNeue LT 75 Bold" w:hAnsi="HelveticaNeue LT 75 Bold"/>
              </w:rPr>
            </w:pPr>
            <w:r>
              <w:rPr>
                <w:rFonts w:ascii="HelveticaNeue LT 75 Bold" w:hAnsi="HelveticaNeue LT 75 Bold"/>
              </w:rPr>
              <w:t>Mise en c</w:t>
            </w:r>
            <w:r w:rsidRPr="000E51EE">
              <w:rPr>
                <w:rFonts w:ascii="HelveticaNeue LT 75 Bold" w:hAnsi="HelveticaNeue LT 75 Bold"/>
              </w:rPr>
              <w:t>ontexte</w:t>
            </w:r>
            <w:r>
              <w:rPr>
                <w:rFonts w:ascii="HelveticaNeue LT 75 Bold" w:hAnsi="HelveticaNeue LT 75 Bold"/>
              </w:rPr>
              <w:t xml:space="preserve"> </w:t>
            </w:r>
          </w:p>
        </w:tc>
      </w:tr>
      <w:tr w:rsidR="00CA7FBA" w:rsidTr="00D26294">
        <w:tc>
          <w:tcPr>
            <w:tcW w:w="10206" w:type="dxa"/>
          </w:tcPr>
          <w:p w:rsidR="00B00B88" w:rsidRDefault="00B00B88" w:rsidP="00D26294">
            <w:pPr>
              <w:jc w:val="both"/>
              <w:rPr>
                <w:rFonts w:ascii="Helvetica" w:hAnsi="Helvetica"/>
                <w:sz w:val="20"/>
                <w:szCs w:val="20"/>
              </w:rPr>
            </w:pPr>
          </w:p>
          <w:p w:rsidR="00CA7FBA" w:rsidRDefault="00CA7FBA" w:rsidP="0095058F">
            <w:pPr>
              <w:jc w:val="both"/>
              <w:rPr>
                <w:rFonts w:ascii="Helvetica" w:hAnsi="Helvetica"/>
                <w:sz w:val="20"/>
                <w:szCs w:val="20"/>
              </w:rPr>
            </w:pPr>
            <w:r>
              <w:rPr>
                <w:rFonts w:ascii="Helvetica" w:hAnsi="Helvetica"/>
                <w:sz w:val="20"/>
                <w:szCs w:val="20"/>
              </w:rPr>
              <w:t>Dans le cadre de la Stratégie québécoise d’économie d’eau potable</w:t>
            </w:r>
            <w:r w:rsidR="009F7D64">
              <w:rPr>
                <w:rFonts w:ascii="Helvetica" w:hAnsi="Helvetica"/>
                <w:sz w:val="20"/>
                <w:szCs w:val="20"/>
              </w:rPr>
              <w:t> </w:t>
            </w:r>
            <w:r>
              <w:rPr>
                <w:rFonts w:ascii="Helvetica" w:hAnsi="Helvetica"/>
                <w:sz w:val="20"/>
                <w:szCs w:val="20"/>
              </w:rPr>
              <w:t xml:space="preserve">2019-2025, la Municipalité/Ville de </w:t>
            </w:r>
            <w:r>
              <w:t>___________________________</w:t>
            </w:r>
            <w:r>
              <w:rPr>
                <w:rFonts w:ascii="Helvetica" w:hAnsi="Helvetica"/>
                <w:sz w:val="20"/>
                <w:szCs w:val="20"/>
              </w:rPr>
              <w:t xml:space="preserve"> (</w:t>
            </w:r>
            <w:r w:rsidR="00F11AF8">
              <w:rPr>
                <w:rFonts w:ascii="Helvetica" w:hAnsi="Helvetica"/>
                <w:sz w:val="20"/>
                <w:szCs w:val="20"/>
              </w:rPr>
              <w:t>n</w:t>
            </w:r>
            <w:r>
              <w:rPr>
                <w:rFonts w:ascii="Helvetica" w:hAnsi="Helvetica"/>
                <w:sz w:val="20"/>
                <w:szCs w:val="20"/>
              </w:rPr>
              <w:t>om de la municipalité/ville) doit mettre en place progressivement plusieurs actions pour économiser l’eau chez les consommateurs et pour contrôler les pertes d’eau</w:t>
            </w:r>
            <w:r w:rsidR="0095058F">
              <w:rPr>
                <w:rFonts w:ascii="Helvetica" w:hAnsi="Helvetica"/>
                <w:sz w:val="20"/>
                <w:szCs w:val="20"/>
              </w:rPr>
              <w:t>.</w:t>
            </w:r>
          </w:p>
          <w:p w:rsidR="00CA7FBA" w:rsidRDefault="00CA7FBA" w:rsidP="00D26294">
            <w:pPr>
              <w:rPr>
                <w:rFonts w:ascii="Helvetica" w:hAnsi="Helvetica"/>
                <w:sz w:val="20"/>
                <w:szCs w:val="20"/>
              </w:rPr>
            </w:pPr>
          </w:p>
          <w:p w:rsidR="00B00B88" w:rsidRDefault="00CA7FBA" w:rsidP="00B00B88">
            <w:pPr>
              <w:jc w:val="both"/>
              <w:rPr>
                <w:rFonts w:ascii="Helvetica" w:hAnsi="Helvetica"/>
                <w:sz w:val="20"/>
                <w:szCs w:val="20"/>
              </w:rPr>
            </w:pPr>
            <w:r>
              <w:rPr>
                <w:rFonts w:ascii="Helvetica" w:hAnsi="Helvetica"/>
                <w:sz w:val="20"/>
                <w:szCs w:val="20"/>
              </w:rPr>
              <w:t xml:space="preserve">Parmi ces actions progressives, la Municipalité/Ville </w:t>
            </w:r>
            <w:r w:rsidR="003729CA">
              <w:rPr>
                <w:rFonts w:ascii="Helvetica" w:hAnsi="Helvetica"/>
                <w:sz w:val="20"/>
                <w:szCs w:val="20"/>
              </w:rPr>
              <w:t>peut</w:t>
            </w:r>
            <w:r>
              <w:rPr>
                <w:rFonts w:ascii="Helvetica" w:hAnsi="Helvetica"/>
                <w:sz w:val="20"/>
                <w:szCs w:val="20"/>
              </w:rPr>
              <w:t xml:space="preserve"> mettre en place une directive pour s</w:t>
            </w:r>
            <w:r w:rsidRPr="003A7699">
              <w:rPr>
                <w:rFonts w:ascii="Helvetica" w:hAnsi="Helvetica"/>
                <w:sz w:val="20"/>
                <w:szCs w:val="20"/>
              </w:rPr>
              <w:t>ignaler et réparer rapidement les fuites d’eau dans les immeubles municipaux</w:t>
            </w:r>
            <w:r>
              <w:rPr>
                <w:rFonts w:ascii="Helvetica" w:hAnsi="Helvetica"/>
                <w:sz w:val="20"/>
                <w:szCs w:val="20"/>
              </w:rPr>
              <w:t>. Le présent document défini</w:t>
            </w:r>
            <w:r w:rsidR="004C711B">
              <w:rPr>
                <w:rFonts w:ascii="Helvetica" w:hAnsi="Helvetica"/>
                <w:sz w:val="20"/>
                <w:szCs w:val="20"/>
              </w:rPr>
              <w:t>t</w:t>
            </w:r>
            <w:r>
              <w:rPr>
                <w:rFonts w:ascii="Helvetica" w:hAnsi="Helvetica"/>
                <w:sz w:val="20"/>
                <w:szCs w:val="20"/>
              </w:rPr>
              <w:t xml:space="preserve"> la directive, les cibles à atteindre ainsi que </w:t>
            </w:r>
            <w:r w:rsidR="00B00B88">
              <w:rPr>
                <w:rFonts w:ascii="Helvetica" w:hAnsi="Helvetica"/>
                <w:sz w:val="20"/>
                <w:szCs w:val="20"/>
              </w:rPr>
              <w:t xml:space="preserve">l’échéancier visé par celle-ci. </w:t>
            </w:r>
          </w:p>
          <w:p w:rsidR="00CA7FBA" w:rsidRPr="00604A17" w:rsidRDefault="00CA7FBA" w:rsidP="00B00B88">
            <w:pPr>
              <w:jc w:val="both"/>
              <w:rPr>
                <w:rFonts w:ascii="Helvetica" w:hAnsi="Helvetica"/>
                <w:sz w:val="20"/>
                <w:szCs w:val="20"/>
              </w:rPr>
            </w:pPr>
          </w:p>
        </w:tc>
      </w:tr>
    </w:tbl>
    <w:p w:rsidR="00CA7FBA" w:rsidRDefault="00CA7FBA" w:rsidP="00CA7FBA">
      <w:pPr>
        <w:jc w:val="both"/>
      </w:pPr>
    </w:p>
    <w:tbl>
      <w:tblPr>
        <w:tblStyle w:val="Grilledutableau"/>
        <w:tblW w:w="10216" w:type="dxa"/>
        <w:tblInd w:w="-5" w:type="dxa"/>
        <w:tblLook w:val="04A0" w:firstRow="1" w:lastRow="0" w:firstColumn="1" w:lastColumn="0" w:noHBand="0" w:noVBand="1"/>
      </w:tblPr>
      <w:tblGrid>
        <w:gridCol w:w="10216"/>
      </w:tblGrid>
      <w:tr w:rsidR="00CA7FBA" w:rsidTr="006426BE">
        <w:trPr>
          <w:trHeight w:val="328"/>
        </w:trPr>
        <w:tc>
          <w:tcPr>
            <w:tcW w:w="10216" w:type="dxa"/>
            <w:shd w:val="clear" w:color="auto" w:fill="0A3776"/>
            <w:vAlign w:val="center"/>
          </w:tcPr>
          <w:p w:rsidR="00CA7FBA" w:rsidRPr="000E51EE" w:rsidRDefault="00CA7FBA" w:rsidP="00D26294">
            <w:pPr>
              <w:jc w:val="both"/>
              <w:rPr>
                <w:rFonts w:ascii="HelveticaNeue LT 75 Bold" w:hAnsi="HelveticaNeue LT 75 Bold"/>
              </w:rPr>
            </w:pPr>
            <w:r>
              <w:rPr>
                <w:rFonts w:ascii="HelveticaNeue LT 75 Bold" w:hAnsi="HelveticaNeue LT 75 Bold"/>
              </w:rPr>
              <w:t>Directive</w:t>
            </w:r>
          </w:p>
        </w:tc>
      </w:tr>
      <w:tr w:rsidR="00CA7FBA" w:rsidTr="00805CAF">
        <w:tblPrEx>
          <w:tblCellMar>
            <w:left w:w="70" w:type="dxa"/>
            <w:right w:w="70" w:type="dxa"/>
          </w:tblCellMar>
        </w:tblPrEx>
        <w:trPr>
          <w:trHeight w:val="4629"/>
        </w:trPr>
        <w:tc>
          <w:tcPr>
            <w:tcW w:w="10216" w:type="dxa"/>
          </w:tcPr>
          <w:p w:rsidR="00CA7FBA" w:rsidRDefault="00CA7FBA" w:rsidP="00D26294">
            <w:pPr>
              <w:jc w:val="both"/>
              <w:rPr>
                <w:rFonts w:ascii="Helvetica" w:hAnsi="Helvetica"/>
                <w:sz w:val="20"/>
                <w:szCs w:val="20"/>
              </w:rPr>
            </w:pPr>
          </w:p>
          <w:p w:rsidR="00CA7FBA" w:rsidRDefault="00CA7FBA" w:rsidP="00D26294">
            <w:pPr>
              <w:rPr>
                <w:rFonts w:ascii="Helvetica" w:hAnsi="Helvetica"/>
                <w:sz w:val="20"/>
                <w:szCs w:val="20"/>
              </w:rPr>
            </w:pPr>
            <w:r>
              <w:rPr>
                <w:rFonts w:ascii="Helvetica" w:hAnsi="Helvetica"/>
                <w:sz w:val="20"/>
                <w:szCs w:val="20"/>
              </w:rPr>
              <w:t xml:space="preserve">La Municipalité/Ville de </w:t>
            </w:r>
            <w:r>
              <w:t>___________________________</w:t>
            </w:r>
            <w:r>
              <w:rPr>
                <w:rFonts w:ascii="Helvetica" w:hAnsi="Helvetica"/>
                <w:sz w:val="20"/>
                <w:szCs w:val="20"/>
              </w:rPr>
              <w:t xml:space="preserve"> (</w:t>
            </w:r>
            <w:r w:rsidR="00F11AF8">
              <w:rPr>
                <w:rFonts w:ascii="Helvetica" w:hAnsi="Helvetica"/>
                <w:sz w:val="20"/>
                <w:szCs w:val="20"/>
              </w:rPr>
              <w:t>n</w:t>
            </w:r>
            <w:r w:rsidR="007F25FF">
              <w:rPr>
                <w:rFonts w:ascii="Helvetica" w:hAnsi="Helvetica"/>
                <w:sz w:val="20"/>
                <w:szCs w:val="20"/>
              </w:rPr>
              <w:t xml:space="preserve">om de la </w:t>
            </w:r>
            <w:r w:rsidR="001D472C">
              <w:rPr>
                <w:rFonts w:ascii="Helvetica" w:hAnsi="Helvetica"/>
                <w:sz w:val="20"/>
                <w:szCs w:val="20"/>
              </w:rPr>
              <w:t>m</w:t>
            </w:r>
            <w:r w:rsidR="007F25FF">
              <w:rPr>
                <w:rFonts w:ascii="Helvetica" w:hAnsi="Helvetica"/>
                <w:sz w:val="20"/>
                <w:szCs w:val="20"/>
              </w:rPr>
              <w:t>unicipalité/</w:t>
            </w:r>
            <w:r w:rsidR="001D472C">
              <w:rPr>
                <w:rFonts w:ascii="Helvetica" w:hAnsi="Helvetica"/>
                <w:sz w:val="20"/>
                <w:szCs w:val="20"/>
              </w:rPr>
              <w:t>v</w:t>
            </w:r>
            <w:r w:rsidR="007F25FF">
              <w:rPr>
                <w:rFonts w:ascii="Helvetica" w:hAnsi="Helvetica"/>
                <w:sz w:val="20"/>
                <w:szCs w:val="20"/>
              </w:rPr>
              <w:t>ille</w:t>
            </w:r>
            <w:r>
              <w:rPr>
                <w:rFonts w:ascii="Helvetica" w:hAnsi="Helvetica"/>
                <w:sz w:val="20"/>
                <w:szCs w:val="20"/>
              </w:rPr>
              <w:t>) s’engage à faire les actions suivantes pour s</w:t>
            </w:r>
            <w:r w:rsidRPr="003A7699">
              <w:rPr>
                <w:rFonts w:ascii="Helvetica" w:hAnsi="Helvetica"/>
                <w:sz w:val="20"/>
                <w:szCs w:val="20"/>
              </w:rPr>
              <w:t>ignaler et réparer rapidement les fuites d’eau dans les immeubles municipaux</w:t>
            </w:r>
            <w:r>
              <w:rPr>
                <w:rFonts w:ascii="Helvetica" w:hAnsi="Helvetica"/>
                <w:sz w:val="20"/>
                <w:szCs w:val="20"/>
              </w:rPr>
              <w:t xml:space="preserve"> d’ici le </w:t>
            </w:r>
            <w:r>
              <w:t>_____________</w:t>
            </w:r>
            <w:r>
              <w:rPr>
                <w:rFonts w:ascii="Helvetica" w:hAnsi="Helvetica"/>
                <w:sz w:val="20"/>
                <w:szCs w:val="20"/>
              </w:rPr>
              <w:t xml:space="preserve"> (</w:t>
            </w:r>
            <w:r w:rsidR="00F11AF8">
              <w:rPr>
                <w:rFonts w:ascii="Helvetica" w:hAnsi="Helvetica"/>
                <w:sz w:val="20"/>
                <w:szCs w:val="20"/>
              </w:rPr>
              <w:t>d</w:t>
            </w:r>
            <w:r>
              <w:rPr>
                <w:rFonts w:ascii="Helvetica" w:hAnsi="Helvetica"/>
                <w:sz w:val="20"/>
                <w:szCs w:val="20"/>
              </w:rPr>
              <w:t>ate) :</w:t>
            </w:r>
          </w:p>
          <w:p w:rsidR="00CA7FBA" w:rsidRDefault="00CA7FBA" w:rsidP="00D26294">
            <w:pPr>
              <w:jc w:val="both"/>
              <w:rPr>
                <w:rFonts w:ascii="Helvetica" w:hAnsi="Helvetica"/>
                <w:sz w:val="20"/>
                <w:szCs w:val="20"/>
              </w:rPr>
            </w:pPr>
          </w:p>
          <w:p w:rsidR="00CA7FBA" w:rsidRDefault="00CA7FBA" w:rsidP="00DC5C9A">
            <w:pPr>
              <w:pStyle w:val="Paragraphedeliste"/>
              <w:numPr>
                <w:ilvl w:val="0"/>
                <w:numId w:val="10"/>
              </w:numPr>
              <w:jc w:val="both"/>
              <w:rPr>
                <w:rFonts w:ascii="Helvetica" w:hAnsi="Helvetica"/>
                <w:sz w:val="20"/>
                <w:szCs w:val="20"/>
              </w:rPr>
            </w:pPr>
            <w:r w:rsidRPr="00400718">
              <w:rPr>
                <w:rFonts w:ascii="Helvetica" w:hAnsi="Helvetica"/>
                <w:sz w:val="20"/>
                <w:szCs w:val="20"/>
              </w:rPr>
              <w:t>Identifier la personne</w:t>
            </w:r>
            <w:r w:rsidR="000A43AE">
              <w:rPr>
                <w:rFonts w:ascii="Helvetica" w:hAnsi="Helvetica"/>
                <w:sz w:val="20"/>
                <w:szCs w:val="20"/>
              </w:rPr>
              <w:t>-</w:t>
            </w:r>
            <w:r w:rsidRPr="00400718">
              <w:rPr>
                <w:rFonts w:ascii="Helvetica" w:hAnsi="Helvetica"/>
                <w:sz w:val="20"/>
                <w:szCs w:val="20"/>
              </w:rPr>
              <w:t>ressource de l’établissement qui est apte à réparer les fuites.</w:t>
            </w:r>
          </w:p>
          <w:p w:rsidR="00CA7FBA" w:rsidRPr="00400718" w:rsidRDefault="00CA7FBA" w:rsidP="00D26294">
            <w:pPr>
              <w:pStyle w:val="Paragraphedeliste"/>
              <w:jc w:val="both"/>
              <w:rPr>
                <w:rFonts w:ascii="Helvetica" w:hAnsi="Helvetica"/>
                <w:sz w:val="20"/>
                <w:szCs w:val="20"/>
              </w:rPr>
            </w:pPr>
          </w:p>
          <w:p w:rsidR="00CA7FBA" w:rsidRDefault="00CA7FBA" w:rsidP="00DC5C9A">
            <w:pPr>
              <w:pStyle w:val="Paragraphedeliste"/>
              <w:numPr>
                <w:ilvl w:val="0"/>
                <w:numId w:val="10"/>
              </w:numPr>
              <w:jc w:val="both"/>
              <w:rPr>
                <w:rFonts w:ascii="Helvetica" w:hAnsi="Helvetica"/>
                <w:sz w:val="20"/>
                <w:szCs w:val="20"/>
              </w:rPr>
            </w:pPr>
            <w:r w:rsidRPr="00400718">
              <w:rPr>
                <w:rFonts w:ascii="Helvetica" w:hAnsi="Helvetica"/>
                <w:sz w:val="20"/>
                <w:szCs w:val="20"/>
              </w:rPr>
              <w:t>Afficher une directive incitant le signalement des fuites aux endroits où se trouvent des appareils consommant l’eau potable</w:t>
            </w:r>
            <w:r>
              <w:rPr>
                <w:rFonts w:ascii="Helvetica" w:hAnsi="Helvetica"/>
                <w:sz w:val="20"/>
                <w:szCs w:val="20"/>
              </w:rPr>
              <w:t xml:space="preserve"> (ex</w:t>
            </w:r>
            <w:r w:rsidR="00DC3077">
              <w:rPr>
                <w:rFonts w:ascii="Helvetica" w:hAnsi="Helvetica"/>
                <w:sz w:val="20"/>
                <w:szCs w:val="20"/>
              </w:rPr>
              <w:t>.</w:t>
            </w:r>
            <w:r>
              <w:rPr>
                <w:rFonts w:ascii="Helvetica" w:hAnsi="Helvetica"/>
                <w:sz w:val="20"/>
                <w:szCs w:val="20"/>
              </w:rPr>
              <w:t xml:space="preserve"> : </w:t>
            </w:r>
            <w:r w:rsidR="00F11AF8">
              <w:rPr>
                <w:rFonts w:ascii="Helvetica" w:hAnsi="Helvetica"/>
                <w:sz w:val="20"/>
                <w:szCs w:val="20"/>
              </w:rPr>
              <w:t>p</w:t>
            </w:r>
            <w:r>
              <w:rPr>
                <w:rFonts w:ascii="Helvetica" w:hAnsi="Helvetica"/>
                <w:sz w:val="20"/>
                <w:szCs w:val="20"/>
              </w:rPr>
              <w:t>our signaler un bris dans les toilettes, veuillez appeler au (XXX) XXX-XXXX)</w:t>
            </w:r>
            <w:r w:rsidRPr="00400718">
              <w:rPr>
                <w:rFonts w:ascii="Helvetica" w:hAnsi="Helvetica"/>
                <w:sz w:val="20"/>
                <w:szCs w:val="20"/>
              </w:rPr>
              <w:t>.</w:t>
            </w:r>
          </w:p>
          <w:p w:rsidR="00CA7FBA" w:rsidRPr="00400718" w:rsidRDefault="00CA7FBA" w:rsidP="00D26294">
            <w:pPr>
              <w:jc w:val="both"/>
              <w:rPr>
                <w:rFonts w:ascii="Helvetica" w:hAnsi="Helvetica"/>
                <w:sz w:val="20"/>
                <w:szCs w:val="20"/>
              </w:rPr>
            </w:pPr>
          </w:p>
          <w:p w:rsidR="00CA7FBA" w:rsidRDefault="00CA7FBA" w:rsidP="00DC5C9A">
            <w:pPr>
              <w:pStyle w:val="Paragraphedeliste"/>
              <w:numPr>
                <w:ilvl w:val="0"/>
                <w:numId w:val="10"/>
              </w:numPr>
              <w:jc w:val="both"/>
              <w:rPr>
                <w:rFonts w:ascii="Helvetica" w:hAnsi="Helvetica"/>
                <w:sz w:val="20"/>
                <w:szCs w:val="20"/>
              </w:rPr>
            </w:pPr>
            <w:r w:rsidRPr="00400718">
              <w:rPr>
                <w:rFonts w:ascii="Helvetica" w:hAnsi="Helvetica"/>
                <w:sz w:val="20"/>
                <w:szCs w:val="20"/>
              </w:rPr>
              <w:t>Diffuser une note d’information, une note Intranet, une directive ou des instructions au personnel pour inciter le signalement des fuites et transmettre les coordonnées de la personne</w:t>
            </w:r>
            <w:r w:rsidR="000A43AE">
              <w:rPr>
                <w:rFonts w:ascii="Helvetica" w:hAnsi="Helvetica"/>
                <w:sz w:val="20"/>
                <w:szCs w:val="20"/>
              </w:rPr>
              <w:t>-</w:t>
            </w:r>
            <w:r w:rsidRPr="00400718">
              <w:rPr>
                <w:rFonts w:ascii="Helvetica" w:hAnsi="Helvetica"/>
                <w:sz w:val="20"/>
                <w:szCs w:val="20"/>
              </w:rPr>
              <w:t>ressource.</w:t>
            </w:r>
          </w:p>
          <w:p w:rsidR="00CA7FBA" w:rsidRPr="00400718" w:rsidRDefault="00CA7FBA" w:rsidP="00D26294">
            <w:pPr>
              <w:jc w:val="both"/>
              <w:rPr>
                <w:rFonts w:ascii="Helvetica" w:hAnsi="Helvetica"/>
                <w:sz w:val="20"/>
                <w:szCs w:val="20"/>
              </w:rPr>
            </w:pPr>
          </w:p>
          <w:p w:rsidR="00CA7FBA" w:rsidRDefault="00CA7FBA" w:rsidP="00DC5C9A">
            <w:pPr>
              <w:pStyle w:val="Paragraphedeliste"/>
              <w:numPr>
                <w:ilvl w:val="0"/>
                <w:numId w:val="10"/>
              </w:numPr>
              <w:jc w:val="both"/>
              <w:rPr>
                <w:rFonts w:ascii="Helvetica" w:hAnsi="Helvetica"/>
                <w:sz w:val="20"/>
                <w:szCs w:val="20"/>
              </w:rPr>
            </w:pPr>
            <w:r w:rsidRPr="00400718">
              <w:rPr>
                <w:rFonts w:ascii="Helvetica" w:hAnsi="Helvetica"/>
                <w:sz w:val="20"/>
                <w:szCs w:val="20"/>
              </w:rPr>
              <w:t>Faire un rappel annuel en considérant les suggestions du personnel pour améliorer la méthode mise en place.</w:t>
            </w:r>
          </w:p>
          <w:p w:rsidR="00CA7FBA" w:rsidRPr="00400718" w:rsidRDefault="00CA7FBA" w:rsidP="00D26294">
            <w:pPr>
              <w:jc w:val="both"/>
              <w:rPr>
                <w:rFonts w:ascii="Helvetica" w:hAnsi="Helvetica"/>
                <w:sz w:val="20"/>
                <w:szCs w:val="20"/>
              </w:rPr>
            </w:pPr>
          </w:p>
          <w:p w:rsidR="00BB37D1" w:rsidRDefault="00CA7FBA" w:rsidP="00DC5C9A">
            <w:pPr>
              <w:pStyle w:val="Paragraphedeliste"/>
              <w:numPr>
                <w:ilvl w:val="0"/>
                <w:numId w:val="10"/>
              </w:numPr>
              <w:jc w:val="both"/>
              <w:rPr>
                <w:rFonts w:ascii="Helvetica" w:hAnsi="Helvetica"/>
                <w:sz w:val="20"/>
                <w:szCs w:val="20"/>
              </w:rPr>
            </w:pPr>
            <w:r w:rsidRPr="00805CAF">
              <w:rPr>
                <w:rFonts w:ascii="Helvetica" w:hAnsi="Helvetica"/>
                <w:sz w:val="20"/>
                <w:szCs w:val="20"/>
              </w:rPr>
              <w:t>À la suite de la réparation d’une fuite, encourager le personnel à continuer le signalement des fuites.</w:t>
            </w:r>
          </w:p>
          <w:p w:rsidR="00DC5C9A" w:rsidRPr="00DC5C9A" w:rsidRDefault="00DC5C9A" w:rsidP="00DC5C9A">
            <w:pPr>
              <w:pStyle w:val="Paragraphedeliste"/>
              <w:rPr>
                <w:rFonts w:ascii="Helvetica" w:hAnsi="Helvetica"/>
                <w:sz w:val="20"/>
                <w:szCs w:val="20"/>
              </w:rPr>
            </w:pPr>
          </w:p>
          <w:p w:rsidR="00DC5C9A" w:rsidRDefault="00DC5C9A" w:rsidP="00DC5C9A">
            <w:pPr>
              <w:pStyle w:val="Paragraphedeliste"/>
              <w:numPr>
                <w:ilvl w:val="0"/>
                <w:numId w:val="10"/>
              </w:numPr>
              <w:jc w:val="both"/>
              <w:rPr>
                <w:rFonts w:ascii="Helvetica" w:hAnsi="Helvetica"/>
                <w:sz w:val="20"/>
                <w:szCs w:val="20"/>
              </w:rPr>
            </w:pPr>
            <w:r>
              <w:rPr>
                <w:rFonts w:ascii="Helvetica" w:hAnsi="Helvetica"/>
                <w:sz w:val="20"/>
                <w:szCs w:val="20"/>
              </w:rPr>
              <w:t xml:space="preserve">Au besoin, installer des compteurs d’eau dans tous les immeubles municipaux afin de déceler plus rapidement l’apparition de nouvelles fuites. Pour plus de détails, voir le </w:t>
            </w:r>
            <w:hyperlink r:id="rId15" w:history="1">
              <w:r>
                <w:rPr>
                  <w:rStyle w:val="Lienhypertexte"/>
                  <w:rFonts w:ascii="Helvetica" w:hAnsi="Helvetica"/>
                  <w:sz w:val="20"/>
                  <w:szCs w:val="20"/>
                </w:rPr>
                <w:t>M</w:t>
              </w:r>
              <w:r w:rsidRPr="00F71547">
                <w:rPr>
                  <w:rStyle w:val="Lienhypertexte"/>
                  <w:rFonts w:ascii="Helvetica" w:hAnsi="Helvetica"/>
                  <w:sz w:val="20"/>
                  <w:szCs w:val="20"/>
                </w:rPr>
                <w:t>odèle de règlement sur les compteurs d’eau</w:t>
              </w:r>
            </w:hyperlink>
            <w:r>
              <w:rPr>
                <w:rFonts w:ascii="Helvetica" w:hAnsi="Helvetica"/>
                <w:sz w:val="20"/>
                <w:szCs w:val="20"/>
              </w:rPr>
              <w:t xml:space="preserve">. </w:t>
            </w:r>
          </w:p>
          <w:p w:rsidR="00DC5C9A" w:rsidRPr="00DC5C9A" w:rsidRDefault="00DC5C9A" w:rsidP="00DC5C9A">
            <w:pPr>
              <w:ind w:left="360"/>
              <w:jc w:val="both"/>
              <w:rPr>
                <w:rFonts w:ascii="Helvetica" w:hAnsi="Helvetica"/>
                <w:sz w:val="20"/>
                <w:szCs w:val="20"/>
              </w:rPr>
            </w:pPr>
          </w:p>
        </w:tc>
      </w:tr>
    </w:tbl>
    <w:p w:rsidR="00805CAF" w:rsidRDefault="00805CAF"/>
    <w:tbl>
      <w:tblPr>
        <w:tblStyle w:val="Grilledutableau"/>
        <w:tblW w:w="10216" w:type="dxa"/>
        <w:tblInd w:w="-5" w:type="dxa"/>
        <w:tblLook w:val="04A0" w:firstRow="1" w:lastRow="0" w:firstColumn="1" w:lastColumn="0" w:noHBand="0" w:noVBand="1"/>
      </w:tblPr>
      <w:tblGrid>
        <w:gridCol w:w="10216"/>
      </w:tblGrid>
      <w:tr w:rsidR="00805CAF" w:rsidTr="00110A3C">
        <w:trPr>
          <w:trHeight w:val="328"/>
        </w:trPr>
        <w:tc>
          <w:tcPr>
            <w:tcW w:w="10216" w:type="dxa"/>
            <w:shd w:val="clear" w:color="auto" w:fill="0A3776"/>
            <w:vAlign w:val="center"/>
          </w:tcPr>
          <w:p w:rsidR="00805CAF" w:rsidRPr="000E51EE" w:rsidRDefault="00805CAF" w:rsidP="00D26294">
            <w:pPr>
              <w:jc w:val="both"/>
              <w:rPr>
                <w:rFonts w:ascii="HelveticaNeue LT 75 Bold" w:hAnsi="HelveticaNeue LT 75 Bold"/>
              </w:rPr>
            </w:pPr>
            <w:r>
              <w:rPr>
                <w:rFonts w:ascii="HelveticaNeue LT 75 Bold" w:hAnsi="HelveticaNeue LT 75 Bold"/>
              </w:rPr>
              <w:t>Impact</w:t>
            </w:r>
          </w:p>
        </w:tc>
      </w:tr>
      <w:tr w:rsidR="00805CAF" w:rsidTr="00110A3C">
        <w:tblPrEx>
          <w:tblCellMar>
            <w:left w:w="70" w:type="dxa"/>
            <w:right w:w="70" w:type="dxa"/>
          </w:tblCellMar>
        </w:tblPrEx>
        <w:trPr>
          <w:trHeight w:val="3028"/>
        </w:trPr>
        <w:tc>
          <w:tcPr>
            <w:tcW w:w="10216" w:type="dxa"/>
          </w:tcPr>
          <w:p w:rsidR="00805CAF" w:rsidRDefault="00805CAF" w:rsidP="00D26294">
            <w:pPr>
              <w:jc w:val="both"/>
              <w:rPr>
                <w:rFonts w:ascii="Helvetica" w:hAnsi="Helvetica"/>
                <w:sz w:val="20"/>
                <w:szCs w:val="20"/>
              </w:rPr>
            </w:pPr>
          </w:p>
          <w:p w:rsidR="00D26294" w:rsidRDefault="00D26294" w:rsidP="00D26294">
            <w:pPr>
              <w:rPr>
                <w:rFonts w:ascii="Helvetica" w:hAnsi="Helvetica"/>
                <w:sz w:val="20"/>
                <w:szCs w:val="20"/>
              </w:rPr>
            </w:pPr>
            <w:r>
              <w:rPr>
                <w:rFonts w:ascii="Helvetica" w:hAnsi="Helvetica"/>
                <w:sz w:val="20"/>
                <w:szCs w:val="20"/>
              </w:rPr>
              <w:t>L’adoption de cette directive aura les impacts suivants pour la Municipalité/Ville :</w:t>
            </w:r>
          </w:p>
          <w:p w:rsidR="00D26294" w:rsidRDefault="00D26294" w:rsidP="00D26294">
            <w:pPr>
              <w:rPr>
                <w:rFonts w:ascii="Helvetica" w:hAnsi="Helvetica"/>
                <w:sz w:val="20"/>
                <w:szCs w:val="20"/>
              </w:rPr>
            </w:pPr>
          </w:p>
          <w:p w:rsidR="00D26294" w:rsidRDefault="00D26294" w:rsidP="00D26294">
            <w:pPr>
              <w:pStyle w:val="Paragraphedeliste"/>
              <w:numPr>
                <w:ilvl w:val="0"/>
                <w:numId w:val="23"/>
              </w:numPr>
              <w:rPr>
                <w:rFonts w:ascii="Helvetica" w:hAnsi="Helvetica"/>
                <w:sz w:val="20"/>
                <w:szCs w:val="20"/>
              </w:rPr>
            </w:pPr>
            <w:r>
              <w:rPr>
                <w:rFonts w:ascii="Helvetica" w:hAnsi="Helvetica"/>
                <w:sz w:val="20"/>
                <w:szCs w:val="20"/>
              </w:rPr>
              <w:t>Volet</w:t>
            </w:r>
            <w:r w:rsidRPr="004F3B6A">
              <w:rPr>
                <w:rFonts w:ascii="Helvetica" w:hAnsi="Helvetica"/>
                <w:sz w:val="20"/>
                <w:szCs w:val="20"/>
              </w:rPr>
              <w:t xml:space="preserve"> opér</w:t>
            </w:r>
            <w:r>
              <w:rPr>
                <w:rFonts w:ascii="Helvetica" w:hAnsi="Helvetica"/>
                <w:sz w:val="20"/>
                <w:szCs w:val="20"/>
              </w:rPr>
              <w:t xml:space="preserve">ationnel : </w:t>
            </w:r>
            <w:r w:rsidRPr="00DD570F">
              <w:rPr>
                <w:rFonts w:ascii="Helvetica" w:hAnsi="Helvetica"/>
                <w:sz w:val="20"/>
                <w:szCs w:val="20"/>
              </w:rPr>
              <w:t>___________________________</w:t>
            </w:r>
            <w:r>
              <w:rPr>
                <w:rFonts w:ascii="Helvetica" w:hAnsi="Helvetica"/>
                <w:sz w:val="20"/>
                <w:szCs w:val="20"/>
              </w:rPr>
              <w:t xml:space="preserve"> (</w:t>
            </w:r>
            <w:r w:rsidR="00DC3077">
              <w:rPr>
                <w:rFonts w:ascii="Helvetica" w:hAnsi="Helvetica"/>
                <w:sz w:val="20"/>
                <w:szCs w:val="20"/>
              </w:rPr>
              <w:t>i</w:t>
            </w:r>
            <w:r>
              <w:rPr>
                <w:rFonts w:ascii="Helvetica" w:hAnsi="Helvetica"/>
                <w:sz w:val="20"/>
                <w:szCs w:val="20"/>
              </w:rPr>
              <w:t>mpacts opérationnels attendus tels que l’augmentation des ressources, la modification des opérations quotidiennes, etc.)</w:t>
            </w:r>
          </w:p>
          <w:p w:rsidR="00D26294" w:rsidRDefault="00D26294" w:rsidP="00D26294">
            <w:pPr>
              <w:pStyle w:val="Paragraphedeliste"/>
              <w:rPr>
                <w:rFonts w:ascii="Helvetica" w:hAnsi="Helvetica"/>
                <w:sz w:val="20"/>
                <w:szCs w:val="20"/>
              </w:rPr>
            </w:pPr>
          </w:p>
          <w:p w:rsidR="00D26294" w:rsidRDefault="00D26294" w:rsidP="00D26294">
            <w:pPr>
              <w:pStyle w:val="Paragraphedeliste"/>
              <w:numPr>
                <w:ilvl w:val="0"/>
                <w:numId w:val="23"/>
              </w:numPr>
              <w:rPr>
                <w:rFonts w:ascii="Helvetica" w:hAnsi="Helvetica"/>
                <w:sz w:val="20"/>
                <w:szCs w:val="20"/>
              </w:rPr>
            </w:pPr>
            <w:r w:rsidRPr="006A1A4A">
              <w:rPr>
                <w:rFonts w:ascii="Helvetica" w:hAnsi="Helvetica"/>
                <w:sz w:val="20"/>
                <w:szCs w:val="20"/>
              </w:rPr>
              <w:t>Volet financier : ___________________________ (</w:t>
            </w:r>
            <w:r w:rsidR="00DC3077">
              <w:rPr>
                <w:rFonts w:ascii="Helvetica" w:hAnsi="Helvetica"/>
                <w:sz w:val="20"/>
                <w:szCs w:val="20"/>
              </w:rPr>
              <w:t>i</w:t>
            </w:r>
            <w:r w:rsidRPr="006A1A4A">
              <w:rPr>
                <w:rFonts w:ascii="Helvetica" w:hAnsi="Helvetica"/>
                <w:sz w:val="20"/>
                <w:szCs w:val="20"/>
              </w:rPr>
              <w:t xml:space="preserve">mpacts financiers attendus tels </w:t>
            </w:r>
            <w:r>
              <w:rPr>
                <w:rFonts w:ascii="Helvetica" w:hAnsi="Helvetica"/>
                <w:sz w:val="20"/>
                <w:szCs w:val="20"/>
              </w:rPr>
              <w:t xml:space="preserve">que la </w:t>
            </w:r>
            <w:r w:rsidRPr="006A1A4A">
              <w:rPr>
                <w:rFonts w:ascii="Helvetica" w:hAnsi="Helvetica"/>
                <w:sz w:val="20"/>
                <w:szCs w:val="20"/>
              </w:rPr>
              <w:t>diminution des coûts d’entretien, augmentation du budget, achat de nouveaux équipements, etc.)</w:t>
            </w:r>
          </w:p>
          <w:p w:rsidR="00D26294" w:rsidRPr="006A1A4A" w:rsidRDefault="00D26294" w:rsidP="00D26294">
            <w:pPr>
              <w:pStyle w:val="Paragraphedeliste"/>
              <w:rPr>
                <w:rFonts w:ascii="Helvetica" w:hAnsi="Helvetica"/>
                <w:sz w:val="20"/>
                <w:szCs w:val="20"/>
              </w:rPr>
            </w:pPr>
          </w:p>
          <w:p w:rsidR="00D26294" w:rsidRDefault="00D26294" w:rsidP="00D26294">
            <w:pPr>
              <w:pStyle w:val="Paragraphedeliste"/>
              <w:numPr>
                <w:ilvl w:val="0"/>
                <w:numId w:val="23"/>
              </w:numPr>
              <w:rPr>
                <w:rFonts w:ascii="Helvetica" w:hAnsi="Helvetica"/>
                <w:sz w:val="20"/>
                <w:szCs w:val="20"/>
              </w:rPr>
            </w:pPr>
            <w:r>
              <w:rPr>
                <w:rFonts w:ascii="Helvetica" w:hAnsi="Helvetica"/>
                <w:sz w:val="20"/>
                <w:szCs w:val="20"/>
              </w:rPr>
              <w:t>Volet environnemental </w:t>
            </w:r>
            <w:r w:rsidRPr="006A1A4A">
              <w:rPr>
                <w:rFonts w:ascii="Helvetica" w:hAnsi="Helvetica"/>
                <w:sz w:val="20"/>
                <w:szCs w:val="20"/>
              </w:rPr>
              <w:t xml:space="preserve">: ___________________________ </w:t>
            </w:r>
            <w:r>
              <w:rPr>
                <w:rFonts w:ascii="Helvetica" w:hAnsi="Helvetica"/>
                <w:sz w:val="20"/>
                <w:szCs w:val="20"/>
              </w:rPr>
              <w:t xml:space="preserve"> (</w:t>
            </w:r>
            <w:r w:rsidR="00DC3077">
              <w:rPr>
                <w:rFonts w:ascii="Helvetica" w:hAnsi="Helvetica"/>
                <w:sz w:val="20"/>
                <w:szCs w:val="20"/>
              </w:rPr>
              <w:t>i</w:t>
            </w:r>
            <w:r>
              <w:rPr>
                <w:rFonts w:ascii="Helvetica" w:hAnsi="Helvetica"/>
                <w:sz w:val="20"/>
                <w:szCs w:val="20"/>
              </w:rPr>
              <w:t>mpacts environnementaux attendus tels que la réduction de la quantité d’eau potable produite, la réduction de la consommation d’eau potable, la réduction des pertes d’eau dans les réseaux, etc.)</w:t>
            </w:r>
          </w:p>
          <w:p w:rsidR="00805CAF" w:rsidRPr="00805CAF" w:rsidRDefault="00805CAF" w:rsidP="00D26294">
            <w:pPr>
              <w:rPr>
                <w:rFonts w:ascii="Helvetica" w:hAnsi="Helvetica"/>
                <w:sz w:val="20"/>
                <w:szCs w:val="20"/>
              </w:rPr>
            </w:pPr>
          </w:p>
        </w:tc>
      </w:tr>
    </w:tbl>
    <w:p w:rsidR="003729CA" w:rsidRDefault="003729CA">
      <w:r>
        <w:br w:type="page"/>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363"/>
        <w:gridCol w:w="2848"/>
        <w:gridCol w:w="2585"/>
      </w:tblGrid>
      <w:tr w:rsidR="00CA7FBA" w:rsidRPr="00B94058" w:rsidTr="003729CA">
        <w:trPr>
          <w:trHeight w:val="402"/>
        </w:trPr>
        <w:tc>
          <w:tcPr>
            <w:tcW w:w="4773" w:type="dxa"/>
            <w:gridSpan w:val="2"/>
            <w:tcBorders>
              <w:right w:val="single" w:sz="4" w:space="0" w:color="auto"/>
            </w:tcBorders>
            <w:vAlign w:val="center"/>
          </w:tcPr>
          <w:p w:rsidR="00CA7FBA" w:rsidRDefault="00CA7FBA" w:rsidP="00D26294">
            <w:pPr>
              <w:rPr>
                <w:rFonts w:ascii="HelveticaNeue LT 75 Bold" w:hAnsi="HelveticaNeue LT 75 Bold"/>
                <w:color w:val="0A3776"/>
                <w:sz w:val="32"/>
                <w:szCs w:val="32"/>
              </w:rPr>
            </w:pPr>
          </w:p>
        </w:tc>
        <w:tc>
          <w:tcPr>
            <w:tcW w:w="2848"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center"/>
              <w:rPr>
                <w:rFonts w:ascii="HelveticaNeue LT 75 Bold" w:hAnsi="HelveticaNeue LT 75 Bold"/>
                <w:color w:val="0A3776"/>
              </w:rPr>
            </w:pPr>
          </w:p>
        </w:tc>
      </w:tr>
      <w:tr w:rsidR="00CA7FBA" w:rsidTr="00372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410" w:type="dxa"/>
            <w:shd w:val="clear" w:color="auto" w:fill="D9D9D9" w:themeFill="background1" w:themeFillShade="D9"/>
            <w:vAlign w:val="center"/>
          </w:tcPr>
          <w:p w:rsidR="00CA7FBA" w:rsidRPr="000E51EE" w:rsidRDefault="00CA7FBA" w:rsidP="009F7D64">
            <w:pPr>
              <w:rPr>
                <w:rFonts w:ascii="HelveticaNeue LT 65 Medium" w:hAnsi="HelveticaNeue LT 65 Medium"/>
                <w:sz w:val="22"/>
                <w:szCs w:val="22"/>
              </w:rPr>
            </w:pPr>
            <w:r>
              <w:rPr>
                <w:rFonts w:ascii="HelveticaNeue LT 65 Medium" w:hAnsi="HelveticaNeue LT 65 Medium"/>
                <w:sz w:val="22"/>
                <w:szCs w:val="22"/>
              </w:rPr>
              <w:t xml:space="preserve">Titre de la </w:t>
            </w:r>
            <w:r w:rsidR="005C0B17">
              <w:rPr>
                <w:rFonts w:ascii="HelveticaNeue LT 65 Medium" w:hAnsi="HelveticaNeue LT 65 Medium"/>
                <w:sz w:val="22"/>
                <w:szCs w:val="22"/>
              </w:rPr>
              <w:t>d</w:t>
            </w:r>
            <w:r>
              <w:rPr>
                <w:rFonts w:ascii="HelveticaNeue LT 65 Medium" w:hAnsi="HelveticaNeue LT 65 Medium"/>
                <w:sz w:val="22"/>
                <w:szCs w:val="22"/>
              </w:rPr>
              <w:t>irective</w:t>
            </w:r>
            <w:r w:rsidR="009F7D64">
              <w:rPr>
                <w:rFonts w:ascii="HelveticaNeue LT 65 Medium" w:hAnsi="HelveticaNeue LT 65 Medium"/>
                <w:sz w:val="22"/>
                <w:szCs w:val="22"/>
              </w:rPr>
              <w:t> </w:t>
            </w:r>
            <w:r w:rsidRPr="000E51EE">
              <w:rPr>
                <w:rFonts w:ascii="HelveticaNeue LT 65 Medium" w:hAnsi="HelveticaNeue LT 65 Medium"/>
                <w:sz w:val="22"/>
                <w:szCs w:val="22"/>
              </w:rPr>
              <w:t>:</w:t>
            </w:r>
          </w:p>
        </w:tc>
        <w:tc>
          <w:tcPr>
            <w:tcW w:w="7796" w:type="dxa"/>
            <w:gridSpan w:val="3"/>
            <w:vAlign w:val="center"/>
          </w:tcPr>
          <w:p w:rsidR="00CA7FBA" w:rsidRPr="000E51EE" w:rsidRDefault="00CA7FBA" w:rsidP="00D26294">
            <w:pPr>
              <w:rPr>
                <w:rFonts w:ascii="HelveticaNeue LT 55 Roman" w:hAnsi="HelveticaNeue LT 55 Roman"/>
                <w:sz w:val="22"/>
                <w:szCs w:val="22"/>
              </w:rPr>
            </w:pPr>
            <w:r>
              <w:rPr>
                <w:rFonts w:ascii="HelveticaNeue LT 55 Roman" w:hAnsi="HelveticaNeue LT 55 Roman"/>
                <w:sz w:val="22"/>
                <w:szCs w:val="22"/>
              </w:rPr>
              <w:t>Optimiser la consommation d’eau des jeux d’eau, pataugeoires et piscines</w:t>
            </w:r>
          </w:p>
        </w:tc>
      </w:tr>
      <w:tr w:rsidR="00CA7FBA" w:rsidTr="00372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410" w:type="dxa"/>
            <w:shd w:val="clear" w:color="auto" w:fill="D9D9D9" w:themeFill="background1" w:themeFillShade="D9"/>
            <w:vAlign w:val="center"/>
          </w:tcPr>
          <w:p w:rsidR="00CA7FBA" w:rsidRDefault="00CA7FBA" w:rsidP="00D26294">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796" w:type="dxa"/>
            <w:gridSpan w:val="3"/>
            <w:vAlign w:val="center"/>
          </w:tcPr>
          <w:p w:rsidR="00CA7FBA" w:rsidRPr="000E51EE" w:rsidRDefault="00CA7FBA" w:rsidP="00D26294">
            <w:pPr>
              <w:rPr>
                <w:rFonts w:ascii="HelveticaNeue LT 55 Roman" w:hAnsi="HelveticaNeue LT 55 Roman"/>
                <w:sz w:val="22"/>
                <w:szCs w:val="22"/>
              </w:rPr>
            </w:pPr>
          </w:p>
        </w:tc>
      </w:tr>
      <w:tr w:rsidR="00CA7FBA" w:rsidTr="00372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410"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796" w:type="dxa"/>
            <w:gridSpan w:val="3"/>
            <w:vAlign w:val="center"/>
          </w:tcPr>
          <w:p w:rsidR="00CA7FBA" w:rsidRPr="000E51EE" w:rsidRDefault="00CA7FBA" w:rsidP="00D26294">
            <w:pPr>
              <w:rPr>
                <w:rFonts w:ascii="HelveticaNeue LT 55 Roman" w:hAnsi="HelveticaNeue LT 55 Roman"/>
                <w:sz w:val="22"/>
                <w:szCs w:val="22"/>
              </w:rPr>
            </w:pPr>
          </w:p>
        </w:tc>
      </w:tr>
      <w:tr w:rsidR="00CA7FBA" w:rsidTr="00372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410"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796" w:type="dxa"/>
            <w:gridSpan w:val="3"/>
            <w:vAlign w:val="center"/>
          </w:tcPr>
          <w:p w:rsidR="00CA7FBA" w:rsidRPr="000E51EE" w:rsidRDefault="00CA7FBA" w:rsidP="00D26294">
            <w:pPr>
              <w:rPr>
                <w:rFonts w:ascii="HelveticaNeue LT 55 Roman" w:hAnsi="HelveticaNeue LT 55 Roman"/>
                <w:sz w:val="22"/>
                <w:szCs w:val="22"/>
              </w:rPr>
            </w:pPr>
          </w:p>
        </w:tc>
      </w:tr>
    </w:tbl>
    <w:p w:rsidR="00CA7FBA" w:rsidRDefault="00CA7FBA" w:rsidP="00CA7FBA"/>
    <w:tbl>
      <w:tblPr>
        <w:tblStyle w:val="Grilledutableau"/>
        <w:tblW w:w="0" w:type="auto"/>
        <w:tblLayout w:type="fixed"/>
        <w:tblLook w:val="04A0" w:firstRow="1" w:lastRow="0" w:firstColumn="1" w:lastColumn="0" w:noHBand="0" w:noVBand="1"/>
      </w:tblPr>
      <w:tblGrid>
        <w:gridCol w:w="10206"/>
      </w:tblGrid>
      <w:tr w:rsidR="00CA7FBA" w:rsidTr="00D26294">
        <w:trPr>
          <w:trHeight w:val="410"/>
        </w:trPr>
        <w:tc>
          <w:tcPr>
            <w:tcW w:w="10206" w:type="dxa"/>
            <w:shd w:val="clear" w:color="auto" w:fill="0A3776"/>
            <w:vAlign w:val="center"/>
          </w:tcPr>
          <w:p w:rsidR="00CA7FBA" w:rsidRPr="000E51EE" w:rsidRDefault="00CA7FBA" w:rsidP="00D26294">
            <w:pPr>
              <w:rPr>
                <w:rFonts w:ascii="HelveticaNeue LT 75 Bold" w:hAnsi="HelveticaNeue LT 75 Bold"/>
              </w:rPr>
            </w:pPr>
            <w:r>
              <w:rPr>
                <w:rFonts w:ascii="HelveticaNeue LT 75 Bold" w:hAnsi="HelveticaNeue LT 75 Bold"/>
              </w:rPr>
              <w:t>Mise en c</w:t>
            </w:r>
            <w:r w:rsidRPr="000E51EE">
              <w:rPr>
                <w:rFonts w:ascii="HelveticaNeue LT 75 Bold" w:hAnsi="HelveticaNeue LT 75 Bold"/>
              </w:rPr>
              <w:t>ontexte</w:t>
            </w:r>
            <w:r>
              <w:rPr>
                <w:rFonts w:ascii="HelveticaNeue LT 75 Bold" w:hAnsi="HelveticaNeue LT 75 Bold"/>
              </w:rPr>
              <w:t xml:space="preserve"> </w:t>
            </w:r>
          </w:p>
        </w:tc>
      </w:tr>
      <w:tr w:rsidR="00CA7FBA" w:rsidTr="00D26294">
        <w:tc>
          <w:tcPr>
            <w:tcW w:w="10206" w:type="dxa"/>
          </w:tcPr>
          <w:p w:rsidR="00CA7FBA" w:rsidRDefault="00CA7FBA" w:rsidP="00D26294">
            <w:pPr>
              <w:jc w:val="both"/>
              <w:rPr>
                <w:rFonts w:ascii="Helvetica" w:hAnsi="Helvetica"/>
                <w:sz w:val="20"/>
                <w:szCs w:val="20"/>
              </w:rPr>
            </w:pPr>
          </w:p>
          <w:p w:rsidR="00CA7FBA" w:rsidRDefault="00CA7FBA" w:rsidP="0095058F">
            <w:pPr>
              <w:jc w:val="both"/>
              <w:rPr>
                <w:rFonts w:ascii="Helvetica" w:hAnsi="Helvetica"/>
                <w:sz w:val="20"/>
                <w:szCs w:val="20"/>
              </w:rPr>
            </w:pPr>
            <w:r>
              <w:rPr>
                <w:rFonts w:ascii="Helvetica" w:hAnsi="Helvetica"/>
                <w:sz w:val="20"/>
                <w:szCs w:val="20"/>
              </w:rPr>
              <w:t>Dans le cadre de la Stratégie québécoise d’économie d’eau potable</w:t>
            </w:r>
            <w:r w:rsidR="009F7D64">
              <w:rPr>
                <w:rFonts w:ascii="Helvetica" w:hAnsi="Helvetica"/>
                <w:sz w:val="20"/>
                <w:szCs w:val="20"/>
              </w:rPr>
              <w:t> </w:t>
            </w:r>
            <w:r>
              <w:rPr>
                <w:rFonts w:ascii="Helvetica" w:hAnsi="Helvetica"/>
                <w:sz w:val="20"/>
                <w:szCs w:val="20"/>
              </w:rPr>
              <w:t xml:space="preserve">2019-2025, la Municipalité/Ville de </w:t>
            </w:r>
            <w:r>
              <w:t>___________________________</w:t>
            </w:r>
            <w:r>
              <w:rPr>
                <w:rFonts w:ascii="Helvetica" w:hAnsi="Helvetica"/>
                <w:sz w:val="20"/>
                <w:szCs w:val="20"/>
              </w:rPr>
              <w:t xml:space="preserve"> (</w:t>
            </w:r>
            <w:r w:rsidR="00DC3077">
              <w:rPr>
                <w:rFonts w:ascii="Helvetica" w:hAnsi="Helvetica"/>
                <w:sz w:val="20"/>
                <w:szCs w:val="20"/>
              </w:rPr>
              <w:t>n</w:t>
            </w:r>
            <w:r>
              <w:rPr>
                <w:rFonts w:ascii="Helvetica" w:hAnsi="Helvetica"/>
                <w:sz w:val="20"/>
                <w:szCs w:val="20"/>
              </w:rPr>
              <w:t>om de la municipalité/ville) doit mettre en place progressivement plusieurs actions pour économiser l’eau chez les consommateurs et pour contrôler les pertes d’eau</w:t>
            </w:r>
            <w:r w:rsidR="0095058F">
              <w:rPr>
                <w:rFonts w:ascii="Helvetica" w:hAnsi="Helvetica"/>
                <w:sz w:val="20"/>
                <w:szCs w:val="20"/>
              </w:rPr>
              <w:t>.</w:t>
            </w:r>
          </w:p>
          <w:p w:rsidR="00CA7FBA" w:rsidRDefault="00CA7FBA" w:rsidP="00D26294">
            <w:pPr>
              <w:rPr>
                <w:rFonts w:ascii="Helvetica" w:hAnsi="Helvetica"/>
                <w:sz w:val="20"/>
                <w:szCs w:val="20"/>
              </w:rPr>
            </w:pPr>
          </w:p>
          <w:p w:rsidR="00CA7FBA" w:rsidRDefault="00CA7FBA" w:rsidP="00D26294">
            <w:pPr>
              <w:jc w:val="both"/>
              <w:rPr>
                <w:rFonts w:ascii="Helvetica" w:hAnsi="Helvetica"/>
                <w:sz w:val="20"/>
                <w:szCs w:val="20"/>
              </w:rPr>
            </w:pPr>
            <w:r>
              <w:rPr>
                <w:rFonts w:ascii="Helvetica" w:hAnsi="Helvetica"/>
                <w:sz w:val="20"/>
                <w:szCs w:val="20"/>
              </w:rPr>
              <w:t xml:space="preserve">Parmi ces actions progressives, la Municipalité/Ville </w:t>
            </w:r>
            <w:r w:rsidR="003729CA">
              <w:rPr>
                <w:rFonts w:ascii="Helvetica" w:hAnsi="Helvetica"/>
                <w:sz w:val="20"/>
                <w:szCs w:val="20"/>
              </w:rPr>
              <w:t>peut</w:t>
            </w:r>
            <w:r>
              <w:rPr>
                <w:rFonts w:ascii="Helvetica" w:hAnsi="Helvetica"/>
                <w:sz w:val="20"/>
                <w:szCs w:val="20"/>
              </w:rPr>
              <w:t xml:space="preserve"> mettre en place une directive pour o</w:t>
            </w:r>
            <w:r w:rsidRPr="003A7699">
              <w:rPr>
                <w:rFonts w:ascii="Helvetica" w:hAnsi="Helvetica"/>
                <w:sz w:val="20"/>
                <w:szCs w:val="20"/>
              </w:rPr>
              <w:t>ptimiser la consommation d’eau des jeux d’eau, pataugeoires et piscines</w:t>
            </w:r>
            <w:r>
              <w:rPr>
                <w:rFonts w:ascii="Helvetica" w:hAnsi="Helvetica"/>
                <w:sz w:val="20"/>
                <w:szCs w:val="20"/>
              </w:rPr>
              <w:t>. Le présent document défini</w:t>
            </w:r>
            <w:r w:rsidR="004C711B">
              <w:rPr>
                <w:rFonts w:ascii="Helvetica" w:hAnsi="Helvetica"/>
                <w:sz w:val="20"/>
                <w:szCs w:val="20"/>
              </w:rPr>
              <w:t>t</w:t>
            </w:r>
            <w:r>
              <w:rPr>
                <w:rFonts w:ascii="Helvetica" w:hAnsi="Helvetica"/>
                <w:sz w:val="20"/>
                <w:szCs w:val="20"/>
              </w:rPr>
              <w:t xml:space="preserve"> la directive, les cibles à atteindre ainsi que l’échéancier visé par celle-ci.</w:t>
            </w:r>
          </w:p>
          <w:p w:rsidR="00CA7FBA" w:rsidRPr="00604A17" w:rsidRDefault="00CA7FBA" w:rsidP="00D26294">
            <w:pPr>
              <w:jc w:val="both"/>
              <w:rPr>
                <w:rFonts w:ascii="Helvetica" w:hAnsi="Helvetica"/>
                <w:sz w:val="20"/>
                <w:szCs w:val="20"/>
              </w:rPr>
            </w:pPr>
          </w:p>
        </w:tc>
      </w:tr>
    </w:tbl>
    <w:p w:rsidR="00CA7FBA" w:rsidRDefault="00CA7FBA" w:rsidP="00CA7FBA">
      <w:pPr>
        <w:jc w:val="both"/>
      </w:pPr>
    </w:p>
    <w:tbl>
      <w:tblPr>
        <w:tblStyle w:val="Grilledutableau"/>
        <w:tblW w:w="10206" w:type="dxa"/>
        <w:tblInd w:w="-5" w:type="dxa"/>
        <w:tblLook w:val="04A0" w:firstRow="1" w:lastRow="0" w:firstColumn="1" w:lastColumn="0" w:noHBand="0" w:noVBand="1"/>
      </w:tblPr>
      <w:tblGrid>
        <w:gridCol w:w="2410"/>
        <w:gridCol w:w="2363"/>
        <w:gridCol w:w="2848"/>
        <w:gridCol w:w="2585"/>
      </w:tblGrid>
      <w:tr w:rsidR="00CA7FBA" w:rsidTr="003729CA">
        <w:trPr>
          <w:trHeight w:val="331"/>
        </w:trPr>
        <w:tc>
          <w:tcPr>
            <w:tcW w:w="10206" w:type="dxa"/>
            <w:gridSpan w:val="4"/>
            <w:shd w:val="clear" w:color="auto" w:fill="0A3776"/>
            <w:vAlign w:val="center"/>
          </w:tcPr>
          <w:p w:rsidR="00CA7FBA" w:rsidRPr="000E51EE" w:rsidRDefault="00CA7FBA" w:rsidP="00D26294">
            <w:pPr>
              <w:jc w:val="both"/>
              <w:rPr>
                <w:rFonts w:ascii="HelveticaNeue LT 75 Bold" w:hAnsi="HelveticaNeue LT 75 Bold"/>
              </w:rPr>
            </w:pPr>
            <w:r>
              <w:rPr>
                <w:rFonts w:ascii="HelveticaNeue LT 75 Bold" w:hAnsi="HelveticaNeue LT 75 Bold"/>
              </w:rPr>
              <w:t>Directive</w:t>
            </w:r>
          </w:p>
        </w:tc>
      </w:tr>
      <w:tr w:rsidR="00CA7FBA" w:rsidTr="003729CA">
        <w:tblPrEx>
          <w:tblCellMar>
            <w:left w:w="70" w:type="dxa"/>
            <w:right w:w="70" w:type="dxa"/>
          </w:tblCellMar>
        </w:tblPrEx>
        <w:trPr>
          <w:trHeight w:val="64"/>
        </w:trPr>
        <w:tc>
          <w:tcPr>
            <w:tcW w:w="10206" w:type="dxa"/>
            <w:gridSpan w:val="4"/>
          </w:tcPr>
          <w:p w:rsidR="00CA7FBA" w:rsidRDefault="00CA7FBA" w:rsidP="00D26294">
            <w:pPr>
              <w:jc w:val="both"/>
              <w:rPr>
                <w:rFonts w:ascii="Helvetica" w:hAnsi="Helvetica"/>
                <w:sz w:val="20"/>
                <w:szCs w:val="20"/>
              </w:rPr>
            </w:pPr>
          </w:p>
          <w:p w:rsidR="00CA7FBA" w:rsidRDefault="00CA7FBA" w:rsidP="00D26294">
            <w:pPr>
              <w:rPr>
                <w:rFonts w:ascii="Helvetica" w:hAnsi="Helvetica"/>
                <w:sz w:val="20"/>
                <w:szCs w:val="20"/>
              </w:rPr>
            </w:pPr>
            <w:r>
              <w:rPr>
                <w:rFonts w:ascii="Helvetica" w:hAnsi="Helvetica"/>
                <w:sz w:val="20"/>
                <w:szCs w:val="20"/>
              </w:rPr>
              <w:t xml:space="preserve">La Municipalité/Ville de </w:t>
            </w:r>
            <w:r>
              <w:t>___________________________</w:t>
            </w:r>
            <w:r>
              <w:rPr>
                <w:rFonts w:ascii="Helvetica" w:hAnsi="Helvetica"/>
                <w:sz w:val="20"/>
                <w:szCs w:val="20"/>
              </w:rPr>
              <w:t xml:space="preserve"> (</w:t>
            </w:r>
            <w:r w:rsidR="00DC3077">
              <w:rPr>
                <w:rFonts w:ascii="Helvetica" w:hAnsi="Helvetica"/>
                <w:sz w:val="20"/>
                <w:szCs w:val="20"/>
              </w:rPr>
              <w:t>n</w:t>
            </w:r>
            <w:r w:rsidR="007F25FF">
              <w:rPr>
                <w:rFonts w:ascii="Helvetica" w:hAnsi="Helvetica"/>
                <w:sz w:val="20"/>
                <w:szCs w:val="20"/>
              </w:rPr>
              <w:t xml:space="preserve">om de la </w:t>
            </w:r>
            <w:r w:rsidR="001D472C">
              <w:rPr>
                <w:rFonts w:ascii="Helvetica" w:hAnsi="Helvetica"/>
                <w:sz w:val="20"/>
                <w:szCs w:val="20"/>
              </w:rPr>
              <w:t>m</w:t>
            </w:r>
            <w:r w:rsidR="007F25FF">
              <w:rPr>
                <w:rFonts w:ascii="Helvetica" w:hAnsi="Helvetica"/>
                <w:sz w:val="20"/>
                <w:szCs w:val="20"/>
              </w:rPr>
              <w:t>unicipalité/</w:t>
            </w:r>
            <w:r w:rsidR="001D472C">
              <w:rPr>
                <w:rFonts w:ascii="Helvetica" w:hAnsi="Helvetica"/>
                <w:sz w:val="20"/>
                <w:szCs w:val="20"/>
              </w:rPr>
              <w:t>v</w:t>
            </w:r>
            <w:r w:rsidR="007F25FF">
              <w:rPr>
                <w:rFonts w:ascii="Helvetica" w:hAnsi="Helvetica"/>
                <w:sz w:val="20"/>
                <w:szCs w:val="20"/>
              </w:rPr>
              <w:t>ille</w:t>
            </w:r>
            <w:r>
              <w:rPr>
                <w:rFonts w:ascii="Helvetica" w:hAnsi="Helvetica"/>
                <w:sz w:val="20"/>
                <w:szCs w:val="20"/>
              </w:rPr>
              <w:t>) s’engage à faire les actions suivantes pour o</w:t>
            </w:r>
            <w:r w:rsidRPr="003A7699">
              <w:rPr>
                <w:rFonts w:ascii="Helvetica" w:hAnsi="Helvetica"/>
                <w:sz w:val="20"/>
                <w:szCs w:val="20"/>
              </w:rPr>
              <w:t>ptimiser la consommation d’eau des jeux d’eau, pataugeoires et piscines</w:t>
            </w:r>
            <w:r>
              <w:rPr>
                <w:rFonts w:ascii="Helvetica" w:hAnsi="Helvetica"/>
                <w:sz w:val="20"/>
                <w:szCs w:val="20"/>
              </w:rPr>
              <w:t xml:space="preserve"> d’ici le </w:t>
            </w:r>
            <w:r>
              <w:t>_____________</w:t>
            </w:r>
            <w:r>
              <w:rPr>
                <w:rFonts w:ascii="Helvetica" w:hAnsi="Helvetica"/>
                <w:sz w:val="20"/>
                <w:szCs w:val="20"/>
              </w:rPr>
              <w:t xml:space="preserve"> (</w:t>
            </w:r>
            <w:r w:rsidR="00DC3077">
              <w:rPr>
                <w:rFonts w:ascii="Helvetica" w:hAnsi="Helvetica"/>
                <w:sz w:val="20"/>
                <w:szCs w:val="20"/>
              </w:rPr>
              <w:t>d</w:t>
            </w:r>
            <w:r>
              <w:rPr>
                <w:rFonts w:ascii="Helvetica" w:hAnsi="Helvetica"/>
                <w:sz w:val="20"/>
                <w:szCs w:val="20"/>
              </w:rPr>
              <w:t>ate) :</w:t>
            </w:r>
          </w:p>
          <w:p w:rsidR="00CA7FBA" w:rsidRDefault="00CA7FBA" w:rsidP="00D26294">
            <w:pPr>
              <w:rPr>
                <w:rFonts w:ascii="Helvetica" w:hAnsi="Helvetica"/>
                <w:sz w:val="20"/>
                <w:szCs w:val="20"/>
              </w:rPr>
            </w:pPr>
          </w:p>
          <w:p w:rsidR="00CA7FBA" w:rsidRDefault="00CA7FBA" w:rsidP="00D26294">
            <w:pPr>
              <w:rPr>
                <w:rFonts w:ascii="Helvetica" w:hAnsi="Helvetica"/>
                <w:sz w:val="20"/>
                <w:szCs w:val="20"/>
              </w:rPr>
            </w:pPr>
            <w:r>
              <w:rPr>
                <w:rFonts w:ascii="Helvetica" w:hAnsi="Helvetica"/>
                <w:sz w:val="20"/>
                <w:szCs w:val="20"/>
              </w:rPr>
              <w:t>Piscines et pataugeoires :</w:t>
            </w:r>
          </w:p>
          <w:p w:rsidR="00CA7FBA" w:rsidRDefault="00CA7FBA" w:rsidP="00D26294">
            <w:pPr>
              <w:rPr>
                <w:rFonts w:ascii="Helvetica" w:hAnsi="Helvetica"/>
                <w:sz w:val="20"/>
                <w:szCs w:val="20"/>
              </w:rPr>
            </w:pPr>
          </w:p>
          <w:p w:rsidR="00CA7FBA" w:rsidRDefault="00CA7FBA" w:rsidP="00CA7FBA">
            <w:pPr>
              <w:pStyle w:val="Paragraphedeliste"/>
              <w:numPr>
                <w:ilvl w:val="0"/>
                <w:numId w:val="12"/>
              </w:numPr>
              <w:rPr>
                <w:rFonts w:ascii="Helvetica" w:hAnsi="Helvetica"/>
                <w:sz w:val="20"/>
                <w:szCs w:val="20"/>
              </w:rPr>
            </w:pPr>
            <w:r w:rsidRPr="00134DCB">
              <w:rPr>
                <w:rFonts w:ascii="Helvetica" w:hAnsi="Helvetica"/>
                <w:sz w:val="20"/>
                <w:szCs w:val="20"/>
              </w:rPr>
              <w:t>Vérifier périodiquement le matériel, comme le système de filtration, l’entrée d’eau et la paroi, pour détecter les fuites et les réparer dès que possible. La baisse du niveau d’eau ne doit pas être supérieure à celle due à l’évaporation.</w:t>
            </w:r>
          </w:p>
          <w:p w:rsidR="004C41C7" w:rsidRPr="00134DCB" w:rsidRDefault="004C41C7" w:rsidP="004C41C7">
            <w:pPr>
              <w:pStyle w:val="Paragraphedeliste"/>
              <w:rPr>
                <w:rFonts w:ascii="Helvetica" w:hAnsi="Helvetica"/>
                <w:sz w:val="20"/>
                <w:szCs w:val="20"/>
              </w:rPr>
            </w:pPr>
          </w:p>
          <w:p w:rsidR="00CA7FBA" w:rsidRDefault="00CA7FBA" w:rsidP="00CA7FBA">
            <w:pPr>
              <w:pStyle w:val="Paragraphedeliste"/>
              <w:numPr>
                <w:ilvl w:val="0"/>
                <w:numId w:val="12"/>
              </w:numPr>
              <w:rPr>
                <w:rFonts w:ascii="Helvetica" w:hAnsi="Helvetica"/>
                <w:sz w:val="20"/>
                <w:szCs w:val="20"/>
              </w:rPr>
            </w:pPr>
            <w:r w:rsidRPr="00134DCB">
              <w:rPr>
                <w:rFonts w:ascii="Helvetica" w:hAnsi="Helvetica"/>
                <w:sz w:val="20"/>
                <w:szCs w:val="20"/>
              </w:rPr>
              <w:t>Ne pas remplir la piscine à plus de 15</w:t>
            </w:r>
            <w:r w:rsidR="009F7D64">
              <w:rPr>
                <w:rFonts w:ascii="Helvetica" w:hAnsi="Helvetica"/>
                <w:sz w:val="20"/>
                <w:szCs w:val="20"/>
              </w:rPr>
              <w:t> </w:t>
            </w:r>
            <w:r w:rsidRPr="00134DCB">
              <w:rPr>
                <w:rFonts w:ascii="Helvetica" w:hAnsi="Helvetica"/>
                <w:sz w:val="20"/>
                <w:szCs w:val="20"/>
              </w:rPr>
              <w:t>centimètres du bord afin de réduire les pertes par éclaboussement.</w:t>
            </w:r>
          </w:p>
          <w:p w:rsidR="004C41C7" w:rsidRPr="004C41C7" w:rsidRDefault="004C41C7" w:rsidP="004C41C7">
            <w:pPr>
              <w:rPr>
                <w:rFonts w:ascii="Helvetica" w:hAnsi="Helvetica"/>
                <w:sz w:val="20"/>
                <w:szCs w:val="20"/>
              </w:rPr>
            </w:pPr>
          </w:p>
          <w:p w:rsidR="00CA7FBA" w:rsidRDefault="00DC3077" w:rsidP="00CA7FBA">
            <w:pPr>
              <w:pStyle w:val="Paragraphedeliste"/>
              <w:numPr>
                <w:ilvl w:val="0"/>
                <w:numId w:val="12"/>
              </w:numPr>
              <w:rPr>
                <w:rFonts w:ascii="Helvetica" w:hAnsi="Helvetica"/>
                <w:sz w:val="20"/>
                <w:szCs w:val="20"/>
              </w:rPr>
            </w:pPr>
            <w:r>
              <w:rPr>
                <w:rFonts w:ascii="Helvetica" w:hAnsi="Helvetica"/>
                <w:sz w:val="20"/>
                <w:szCs w:val="20"/>
              </w:rPr>
              <w:t>Réduire</w:t>
            </w:r>
            <w:r w:rsidR="00CA7FBA" w:rsidRPr="00134DCB">
              <w:rPr>
                <w:rFonts w:ascii="Helvetica" w:hAnsi="Helvetica"/>
                <w:sz w:val="20"/>
                <w:szCs w:val="20"/>
              </w:rPr>
              <w:t xml:space="preserve"> l’évaporation de l’eau :</w:t>
            </w:r>
          </w:p>
          <w:p w:rsidR="00CA7FBA" w:rsidRDefault="00617B9E" w:rsidP="00CA7FBA">
            <w:pPr>
              <w:pStyle w:val="Paragraphedeliste"/>
              <w:numPr>
                <w:ilvl w:val="1"/>
                <w:numId w:val="12"/>
              </w:numPr>
              <w:rPr>
                <w:rFonts w:ascii="Helvetica" w:hAnsi="Helvetica"/>
                <w:sz w:val="20"/>
                <w:szCs w:val="20"/>
              </w:rPr>
            </w:pPr>
            <w:r>
              <w:rPr>
                <w:rFonts w:ascii="Helvetica" w:hAnsi="Helvetica"/>
                <w:sz w:val="20"/>
                <w:szCs w:val="20"/>
              </w:rPr>
              <w:t>c</w:t>
            </w:r>
            <w:r w:rsidR="00CA7FBA" w:rsidRPr="00134DCB">
              <w:rPr>
                <w:rFonts w:ascii="Helvetica" w:hAnsi="Helvetica"/>
                <w:sz w:val="20"/>
                <w:szCs w:val="20"/>
              </w:rPr>
              <w:t>ouvrir la piscine tous les soirs ou lorsqu’elle n’est pas utilisée</w:t>
            </w:r>
            <w:r w:rsidR="00A230AB">
              <w:rPr>
                <w:rFonts w:ascii="Helvetica" w:hAnsi="Helvetica"/>
                <w:sz w:val="20"/>
                <w:szCs w:val="20"/>
              </w:rPr>
              <w:t>;</w:t>
            </w:r>
          </w:p>
          <w:p w:rsidR="00CA7FBA" w:rsidRDefault="00617B9E" w:rsidP="00CA7FBA">
            <w:pPr>
              <w:pStyle w:val="Paragraphedeliste"/>
              <w:numPr>
                <w:ilvl w:val="1"/>
                <w:numId w:val="12"/>
              </w:numPr>
              <w:rPr>
                <w:rFonts w:ascii="Helvetica" w:hAnsi="Helvetica"/>
                <w:sz w:val="20"/>
                <w:szCs w:val="20"/>
              </w:rPr>
            </w:pPr>
            <w:r>
              <w:rPr>
                <w:rFonts w:ascii="Helvetica" w:hAnsi="Helvetica"/>
                <w:sz w:val="20"/>
                <w:szCs w:val="20"/>
              </w:rPr>
              <w:t>c</w:t>
            </w:r>
            <w:r w:rsidR="00CA7FBA" w:rsidRPr="00134DCB">
              <w:rPr>
                <w:rFonts w:ascii="Helvetica" w:hAnsi="Helvetica"/>
                <w:sz w:val="20"/>
                <w:szCs w:val="20"/>
              </w:rPr>
              <w:t>onserver la température de la piscine inférieure à 29°C.</w:t>
            </w:r>
          </w:p>
          <w:p w:rsidR="004C41C7" w:rsidRPr="004C41C7" w:rsidRDefault="004C41C7" w:rsidP="004C41C7">
            <w:pPr>
              <w:ind w:left="1080"/>
              <w:rPr>
                <w:rFonts w:ascii="Helvetica" w:hAnsi="Helvetica"/>
                <w:sz w:val="20"/>
                <w:szCs w:val="20"/>
              </w:rPr>
            </w:pPr>
          </w:p>
          <w:p w:rsidR="00CA7FBA" w:rsidRDefault="00CA7FBA" w:rsidP="00CA7FBA">
            <w:pPr>
              <w:pStyle w:val="Paragraphedeliste"/>
              <w:numPr>
                <w:ilvl w:val="0"/>
                <w:numId w:val="12"/>
              </w:numPr>
              <w:rPr>
                <w:rFonts w:ascii="Helvetica" w:hAnsi="Helvetica"/>
                <w:sz w:val="20"/>
                <w:szCs w:val="20"/>
              </w:rPr>
            </w:pPr>
            <w:r w:rsidRPr="00134DCB">
              <w:rPr>
                <w:rFonts w:ascii="Helvetica" w:hAnsi="Helvetica"/>
                <w:sz w:val="20"/>
                <w:szCs w:val="20"/>
              </w:rPr>
              <w:t>Prolonge</w:t>
            </w:r>
            <w:r w:rsidR="00DC3077">
              <w:rPr>
                <w:rFonts w:ascii="Helvetica" w:hAnsi="Helvetica"/>
                <w:sz w:val="20"/>
                <w:szCs w:val="20"/>
              </w:rPr>
              <w:t>r</w:t>
            </w:r>
            <w:r w:rsidRPr="00134DCB">
              <w:rPr>
                <w:rFonts w:ascii="Helvetica" w:hAnsi="Helvetica"/>
                <w:sz w:val="20"/>
                <w:szCs w:val="20"/>
              </w:rPr>
              <w:t xml:space="preserve"> </w:t>
            </w:r>
            <w:r w:rsidR="00DC3077">
              <w:rPr>
                <w:rFonts w:ascii="Helvetica" w:hAnsi="Helvetica"/>
                <w:sz w:val="20"/>
                <w:szCs w:val="20"/>
              </w:rPr>
              <w:t>le</w:t>
            </w:r>
            <w:r w:rsidR="00DC3077" w:rsidRPr="00134DCB">
              <w:rPr>
                <w:rFonts w:ascii="Helvetica" w:hAnsi="Helvetica"/>
                <w:sz w:val="20"/>
                <w:szCs w:val="20"/>
              </w:rPr>
              <w:t xml:space="preserve"> </w:t>
            </w:r>
            <w:r w:rsidRPr="00134DCB">
              <w:rPr>
                <w:rFonts w:ascii="Helvetica" w:hAnsi="Helvetica"/>
                <w:sz w:val="20"/>
                <w:szCs w:val="20"/>
              </w:rPr>
              <w:t>temps entre deux vidanges :</w:t>
            </w:r>
          </w:p>
          <w:p w:rsidR="00CA7FBA" w:rsidRDefault="00617B9E" w:rsidP="00CA7FBA">
            <w:pPr>
              <w:pStyle w:val="Paragraphedeliste"/>
              <w:numPr>
                <w:ilvl w:val="1"/>
                <w:numId w:val="12"/>
              </w:numPr>
              <w:rPr>
                <w:rFonts w:ascii="Helvetica" w:hAnsi="Helvetica"/>
                <w:sz w:val="20"/>
                <w:szCs w:val="20"/>
              </w:rPr>
            </w:pPr>
            <w:r>
              <w:rPr>
                <w:rFonts w:ascii="Helvetica" w:hAnsi="Helvetica"/>
                <w:sz w:val="20"/>
                <w:szCs w:val="20"/>
              </w:rPr>
              <w:t>n</w:t>
            </w:r>
            <w:r w:rsidR="00CA7FBA" w:rsidRPr="00134DCB">
              <w:rPr>
                <w:rFonts w:ascii="Helvetica" w:hAnsi="Helvetica"/>
                <w:sz w:val="20"/>
                <w:szCs w:val="20"/>
              </w:rPr>
              <w:t>ettoyer le filtreur à cartouche de la piscine régulièrement pour le maintenir propre en permanence</w:t>
            </w:r>
            <w:r>
              <w:rPr>
                <w:rFonts w:ascii="Helvetica" w:hAnsi="Helvetica"/>
                <w:sz w:val="20"/>
                <w:szCs w:val="20"/>
              </w:rPr>
              <w:t>;</w:t>
            </w:r>
          </w:p>
          <w:p w:rsidR="00CA7FBA" w:rsidRDefault="00617B9E" w:rsidP="00CA7FBA">
            <w:pPr>
              <w:pStyle w:val="Paragraphedeliste"/>
              <w:numPr>
                <w:ilvl w:val="1"/>
                <w:numId w:val="12"/>
              </w:numPr>
              <w:rPr>
                <w:rFonts w:ascii="Helvetica" w:hAnsi="Helvetica"/>
                <w:sz w:val="20"/>
                <w:szCs w:val="20"/>
              </w:rPr>
            </w:pPr>
            <w:r>
              <w:rPr>
                <w:rFonts w:ascii="Helvetica" w:hAnsi="Helvetica"/>
                <w:sz w:val="20"/>
                <w:szCs w:val="20"/>
              </w:rPr>
              <w:t>a</w:t>
            </w:r>
            <w:r w:rsidR="00CA7FBA" w:rsidRPr="00134DCB">
              <w:rPr>
                <w:rFonts w:ascii="Helvetica" w:hAnsi="Helvetica"/>
                <w:sz w:val="20"/>
                <w:szCs w:val="20"/>
              </w:rPr>
              <w:t>nalyser régulièrement l’eau de la piscine pour contrôler adéquatement le niveau et la qualité d’eau.</w:t>
            </w:r>
          </w:p>
          <w:p w:rsidR="004C41C7" w:rsidRPr="00134DCB" w:rsidRDefault="004C41C7" w:rsidP="004C41C7">
            <w:pPr>
              <w:pStyle w:val="Paragraphedeliste"/>
              <w:ind w:left="1440"/>
              <w:rPr>
                <w:rFonts w:ascii="Helvetica" w:hAnsi="Helvetica"/>
                <w:sz w:val="20"/>
                <w:szCs w:val="20"/>
              </w:rPr>
            </w:pPr>
          </w:p>
          <w:p w:rsidR="00CA7FBA" w:rsidRDefault="00CA7FBA" w:rsidP="00CA7FBA">
            <w:pPr>
              <w:pStyle w:val="Paragraphedeliste"/>
              <w:numPr>
                <w:ilvl w:val="0"/>
                <w:numId w:val="12"/>
              </w:numPr>
              <w:rPr>
                <w:rFonts w:ascii="Helvetica" w:hAnsi="Helvetica"/>
                <w:sz w:val="20"/>
                <w:szCs w:val="20"/>
              </w:rPr>
            </w:pPr>
            <w:r w:rsidRPr="00134DCB">
              <w:rPr>
                <w:rFonts w:ascii="Helvetica" w:hAnsi="Helvetica"/>
                <w:sz w:val="20"/>
                <w:szCs w:val="20"/>
              </w:rPr>
              <w:t>Utiliser un filtreur à cartouche dont les cartouches se nettoient individuellement et qui n’a pas besoin de nettoyage à contre-courant.</w:t>
            </w:r>
          </w:p>
          <w:p w:rsidR="004C41C7" w:rsidRPr="00134DCB" w:rsidRDefault="004C41C7" w:rsidP="004C41C7">
            <w:pPr>
              <w:pStyle w:val="Paragraphedeliste"/>
              <w:rPr>
                <w:rFonts w:ascii="Helvetica" w:hAnsi="Helvetica"/>
                <w:sz w:val="20"/>
                <w:szCs w:val="20"/>
              </w:rPr>
            </w:pPr>
          </w:p>
          <w:p w:rsidR="00CA7FBA" w:rsidRPr="00134DCB" w:rsidRDefault="00CA7FBA" w:rsidP="00CA7FBA">
            <w:pPr>
              <w:pStyle w:val="Paragraphedeliste"/>
              <w:numPr>
                <w:ilvl w:val="0"/>
                <w:numId w:val="12"/>
              </w:numPr>
              <w:rPr>
                <w:rFonts w:ascii="Helvetica" w:hAnsi="Helvetica"/>
                <w:sz w:val="20"/>
                <w:szCs w:val="20"/>
              </w:rPr>
            </w:pPr>
            <w:r w:rsidRPr="00134DCB">
              <w:rPr>
                <w:rFonts w:ascii="Helvetica" w:hAnsi="Helvetica"/>
                <w:sz w:val="20"/>
                <w:szCs w:val="20"/>
              </w:rPr>
              <w:t>Effectuer la fermeture de la piscine le plus tard possible et l’ouverture, le plus tôt possible sans vidanger l’eau au printemps.</w:t>
            </w:r>
          </w:p>
          <w:p w:rsidR="00CA7FBA" w:rsidRDefault="00CA7FBA" w:rsidP="00D26294">
            <w:pPr>
              <w:rPr>
                <w:rFonts w:ascii="Helvetica" w:hAnsi="Helvetica"/>
                <w:sz w:val="20"/>
                <w:szCs w:val="20"/>
              </w:rPr>
            </w:pPr>
          </w:p>
          <w:p w:rsidR="00CA7FBA" w:rsidRDefault="00CA7FBA" w:rsidP="00D26294">
            <w:pPr>
              <w:rPr>
                <w:rFonts w:ascii="Helvetica" w:hAnsi="Helvetica"/>
                <w:sz w:val="20"/>
                <w:szCs w:val="20"/>
              </w:rPr>
            </w:pPr>
            <w:r>
              <w:rPr>
                <w:rFonts w:ascii="Helvetica" w:hAnsi="Helvetica"/>
                <w:sz w:val="20"/>
                <w:szCs w:val="20"/>
              </w:rPr>
              <w:t>Jeux d’eau :</w:t>
            </w:r>
          </w:p>
          <w:p w:rsidR="00CA7FBA" w:rsidRDefault="00CA7FBA" w:rsidP="00D26294">
            <w:pPr>
              <w:rPr>
                <w:rFonts w:ascii="Helvetica" w:hAnsi="Helvetica"/>
                <w:sz w:val="20"/>
                <w:szCs w:val="20"/>
              </w:rPr>
            </w:pPr>
          </w:p>
          <w:p w:rsidR="00CA7FBA" w:rsidRDefault="00CA7FBA" w:rsidP="00CA7FBA">
            <w:pPr>
              <w:pStyle w:val="Paragraphedeliste"/>
              <w:numPr>
                <w:ilvl w:val="0"/>
                <w:numId w:val="11"/>
              </w:numPr>
              <w:rPr>
                <w:rFonts w:ascii="Helvetica" w:hAnsi="Helvetica"/>
                <w:sz w:val="20"/>
                <w:szCs w:val="20"/>
              </w:rPr>
            </w:pPr>
            <w:r>
              <w:rPr>
                <w:rFonts w:ascii="Helvetica" w:hAnsi="Helvetica"/>
                <w:sz w:val="20"/>
                <w:szCs w:val="20"/>
              </w:rPr>
              <w:t>Réduire le débit des jeux d’eau sans recirculation.</w:t>
            </w:r>
          </w:p>
          <w:p w:rsidR="004C41C7" w:rsidRDefault="004C41C7" w:rsidP="004C41C7">
            <w:pPr>
              <w:pStyle w:val="Paragraphedeliste"/>
              <w:rPr>
                <w:rFonts w:ascii="Helvetica" w:hAnsi="Helvetica"/>
                <w:sz w:val="20"/>
                <w:szCs w:val="20"/>
              </w:rPr>
            </w:pPr>
          </w:p>
          <w:p w:rsidR="00CA7FBA" w:rsidRDefault="00CA7FBA" w:rsidP="00CA7FBA">
            <w:pPr>
              <w:pStyle w:val="Paragraphedeliste"/>
              <w:numPr>
                <w:ilvl w:val="0"/>
                <w:numId w:val="11"/>
              </w:numPr>
              <w:rPr>
                <w:rFonts w:ascii="Helvetica" w:hAnsi="Helvetica"/>
                <w:sz w:val="20"/>
                <w:szCs w:val="20"/>
              </w:rPr>
            </w:pPr>
            <w:r>
              <w:rPr>
                <w:rFonts w:ascii="Helvetica" w:hAnsi="Helvetica"/>
                <w:sz w:val="20"/>
                <w:szCs w:val="20"/>
              </w:rPr>
              <w:t>Ajouter un mécanisme de déclenchement manuel.</w:t>
            </w:r>
          </w:p>
          <w:p w:rsidR="004C41C7" w:rsidRPr="004C41C7" w:rsidRDefault="004C41C7" w:rsidP="004C41C7">
            <w:pPr>
              <w:rPr>
                <w:rFonts w:ascii="Helvetica" w:hAnsi="Helvetica"/>
                <w:sz w:val="20"/>
                <w:szCs w:val="20"/>
              </w:rPr>
            </w:pPr>
          </w:p>
          <w:p w:rsidR="00CA7FBA" w:rsidRDefault="00CA7FBA" w:rsidP="00CA7FBA">
            <w:pPr>
              <w:pStyle w:val="Paragraphedeliste"/>
              <w:numPr>
                <w:ilvl w:val="0"/>
                <w:numId w:val="11"/>
              </w:numPr>
              <w:rPr>
                <w:rFonts w:ascii="Helvetica" w:hAnsi="Helvetica"/>
                <w:sz w:val="20"/>
                <w:szCs w:val="20"/>
              </w:rPr>
            </w:pPr>
            <w:r>
              <w:rPr>
                <w:rFonts w:ascii="Helvetica" w:hAnsi="Helvetica"/>
                <w:sz w:val="20"/>
                <w:szCs w:val="20"/>
              </w:rPr>
              <w:t>Modifier le système pour inclure des boucles de recirculation.</w:t>
            </w:r>
          </w:p>
          <w:p w:rsidR="00401867" w:rsidRPr="00401867" w:rsidRDefault="00401867" w:rsidP="00401867">
            <w:pPr>
              <w:pStyle w:val="Paragraphedeliste"/>
              <w:rPr>
                <w:rFonts w:ascii="Helvetica" w:hAnsi="Helvetica"/>
                <w:sz w:val="20"/>
                <w:szCs w:val="20"/>
              </w:rPr>
            </w:pPr>
          </w:p>
          <w:p w:rsidR="00401867" w:rsidRDefault="00401867" w:rsidP="00401867">
            <w:pPr>
              <w:pStyle w:val="Paragraphedeliste"/>
              <w:numPr>
                <w:ilvl w:val="0"/>
                <w:numId w:val="11"/>
              </w:numPr>
              <w:rPr>
                <w:rFonts w:ascii="Helvetica" w:hAnsi="Helvetica"/>
                <w:sz w:val="20"/>
                <w:szCs w:val="20"/>
              </w:rPr>
            </w:pPr>
            <w:r>
              <w:rPr>
                <w:rFonts w:ascii="Helvetica" w:hAnsi="Helvetica"/>
                <w:sz w:val="20"/>
                <w:szCs w:val="20"/>
              </w:rPr>
              <w:t>Au besoin, installer une purge programmable pour assurer une qualité d’eau adéquate durant les mois d’utilisation des jeux d’eau.</w:t>
            </w:r>
          </w:p>
          <w:p w:rsidR="00401867" w:rsidRPr="00DA754A" w:rsidRDefault="00401867" w:rsidP="00401867">
            <w:pPr>
              <w:pStyle w:val="Paragraphedeliste"/>
              <w:rPr>
                <w:rFonts w:ascii="Helvetica" w:hAnsi="Helvetica"/>
                <w:sz w:val="20"/>
                <w:szCs w:val="20"/>
              </w:rPr>
            </w:pPr>
          </w:p>
          <w:p w:rsidR="00CA7FBA" w:rsidRDefault="00401867" w:rsidP="00FF40D8">
            <w:pPr>
              <w:pStyle w:val="Paragraphedeliste"/>
              <w:numPr>
                <w:ilvl w:val="0"/>
                <w:numId w:val="11"/>
              </w:numPr>
              <w:rPr>
                <w:rFonts w:ascii="Helvetica" w:hAnsi="Helvetica"/>
                <w:sz w:val="20"/>
                <w:szCs w:val="20"/>
              </w:rPr>
            </w:pPr>
            <w:r w:rsidRPr="00110A3C">
              <w:rPr>
                <w:rFonts w:ascii="Helvetica" w:hAnsi="Helvetica"/>
                <w:sz w:val="20"/>
                <w:szCs w:val="20"/>
              </w:rPr>
              <w:t xml:space="preserve">Au besoin, installer des compteurs d’eau afin de déceler plus rapidement l’apparition de nouvelles fuites ou de consommations anormales. </w:t>
            </w:r>
          </w:p>
          <w:p w:rsidR="003729CA" w:rsidRDefault="003729CA" w:rsidP="003729CA">
            <w:pPr>
              <w:rPr>
                <w:rFonts w:ascii="Helvetica" w:hAnsi="Helvetica"/>
                <w:sz w:val="20"/>
                <w:szCs w:val="20"/>
              </w:rPr>
            </w:pPr>
          </w:p>
          <w:p w:rsidR="003729CA" w:rsidRDefault="003729CA" w:rsidP="003729CA">
            <w:pPr>
              <w:rPr>
                <w:rFonts w:ascii="Helvetica" w:hAnsi="Helvetica"/>
                <w:sz w:val="20"/>
                <w:szCs w:val="20"/>
              </w:rPr>
            </w:pPr>
            <w:r>
              <w:rPr>
                <w:rFonts w:ascii="Helvetica" w:hAnsi="Helvetica"/>
                <w:sz w:val="20"/>
                <w:szCs w:val="20"/>
              </w:rPr>
              <w:t>À noter que l’ensemble des actions ci-dessus devraient être réalisées seulement si la qualité de l’eau des jeux d’eau, pataugeoires et piscines n’est pas affectée.</w:t>
            </w:r>
          </w:p>
          <w:p w:rsidR="003729CA" w:rsidRDefault="003729CA" w:rsidP="003729CA">
            <w:r>
              <w:rPr>
                <w:rFonts w:ascii="Helvetica" w:hAnsi="Helvetica"/>
                <w:sz w:val="20"/>
                <w:szCs w:val="20"/>
              </w:rPr>
              <w:t>Pour plus d’information, veuillez consulter la section 4.1.2.7 du volume 1 du Guide « </w:t>
            </w:r>
            <w:hyperlink r:id="rId16" w:history="1">
              <w:r w:rsidRPr="00BB37D1">
                <w:rPr>
                  <w:rStyle w:val="Lienhypertexte"/>
                  <w:rFonts w:ascii="Helvetica" w:hAnsi="Helvetica"/>
                  <w:sz w:val="20"/>
                  <w:szCs w:val="20"/>
                </w:rPr>
                <w:t>L’économie d’eau potable et les municipalités</w:t>
              </w:r>
              <w:r>
                <w:rPr>
                  <w:rStyle w:val="Lienhypertexte"/>
                  <w:rFonts w:ascii="Helvetica" w:hAnsi="Helvetica"/>
                  <w:sz w:val="20"/>
                  <w:szCs w:val="20"/>
                </w:rPr>
                <w:t> </w:t>
              </w:r>
            </w:hyperlink>
            <w:r>
              <w:rPr>
                <w:rFonts w:ascii="Helvetica" w:hAnsi="Helvetica"/>
                <w:sz w:val="20"/>
                <w:szCs w:val="20"/>
              </w:rPr>
              <w:t>».</w:t>
            </w:r>
          </w:p>
          <w:p w:rsidR="003729CA" w:rsidRPr="003729CA" w:rsidRDefault="003729CA" w:rsidP="003729CA">
            <w:pPr>
              <w:rPr>
                <w:rFonts w:ascii="Helvetica" w:hAnsi="Helvetica"/>
                <w:sz w:val="20"/>
                <w:szCs w:val="20"/>
              </w:rPr>
            </w:pPr>
          </w:p>
          <w:p w:rsidR="00BB37D1" w:rsidRPr="00DA2222" w:rsidRDefault="00BB37D1" w:rsidP="004C41C7">
            <w:pPr>
              <w:rPr>
                <w:rFonts w:ascii="Helvetica" w:hAnsi="Helvetica"/>
                <w:sz w:val="20"/>
                <w:szCs w:val="20"/>
              </w:rPr>
            </w:pPr>
          </w:p>
        </w:tc>
      </w:tr>
      <w:tr w:rsidR="000F06C6" w:rsidRPr="00B94058" w:rsidTr="003729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2"/>
        </w:trPr>
        <w:tc>
          <w:tcPr>
            <w:tcW w:w="4773" w:type="dxa"/>
            <w:gridSpan w:val="2"/>
            <w:tcBorders>
              <w:right w:val="single" w:sz="4" w:space="0" w:color="auto"/>
            </w:tcBorders>
            <w:vAlign w:val="center"/>
          </w:tcPr>
          <w:p w:rsidR="000F06C6" w:rsidRDefault="003729CA" w:rsidP="00EE6717">
            <w:pPr>
              <w:rPr>
                <w:rFonts w:ascii="HelveticaNeue LT 75 Bold" w:hAnsi="HelveticaNeue LT 75 Bold"/>
                <w:color w:val="0A3776"/>
                <w:sz w:val="32"/>
                <w:szCs w:val="32"/>
              </w:rPr>
            </w:pPr>
            <w:r>
              <w:rPr>
                <w:rFonts w:eastAsiaTheme="minorHAnsi"/>
                <w:sz w:val="22"/>
                <w:szCs w:val="22"/>
                <w:lang w:eastAsia="en-US"/>
              </w:rPr>
              <w:br w:type="page"/>
            </w:r>
          </w:p>
        </w:tc>
        <w:tc>
          <w:tcPr>
            <w:tcW w:w="2848" w:type="dxa"/>
            <w:tcBorders>
              <w:top w:val="single" w:sz="4" w:space="0" w:color="auto"/>
              <w:left w:val="single" w:sz="4" w:space="0" w:color="auto"/>
              <w:bottom w:val="single" w:sz="4" w:space="0" w:color="auto"/>
              <w:right w:val="single" w:sz="4" w:space="0" w:color="auto"/>
            </w:tcBorders>
            <w:vAlign w:val="center"/>
          </w:tcPr>
          <w:p w:rsidR="000F06C6" w:rsidRPr="00B94058" w:rsidRDefault="000F06C6" w:rsidP="00EE6717">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0F06C6" w:rsidRPr="00B94058" w:rsidRDefault="000F06C6" w:rsidP="00EE6717">
            <w:pPr>
              <w:jc w:val="center"/>
              <w:rPr>
                <w:rFonts w:ascii="HelveticaNeue LT 75 Bold" w:hAnsi="HelveticaNeue LT 75 Bold"/>
                <w:color w:val="0A3776"/>
              </w:rPr>
            </w:pPr>
          </w:p>
        </w:tc>
      </w:tr>
      <w:tr w:rsidR="000F06C6" w:rsidTr="003729CA">
        <w:trPr>
          <w:trHeight w:val="329"/>
        </w:trPr>
        <w:tc>
          <w:tcPr>
            <w:tcW w:w="2410" w:type="dxa"/>
            <w:shd w:val="clear" w:color="auto" w:fill="D9D9D9" w:themeFill="background1" w:themeFillShade="D9"/>
            <w:vAlign w:val="center"/>
          </w:tcPr>
          <w:p w:rsidR="000F06C6" w:rsidRPr="000E51EE" w:rsidRDefault="000F06C6" w:rsidP="009F7D64">
            <w:pPr>
              <w:rPr>
                <w:rFonts w:ascii="HelveticaNeue LT 65 Medium" w:hAnsi="HelveticaNeue LT 65 Medium"/>
                <w:sz w:val="22"/>
                <w:szCs w:val="22"/>
              </w:rPr>
            </w:pPr>
            <w:r>
              <w:rPr>
                <w:rFonts w:ascii="HelveticaNeue LT 65 Medium" w:hAnsi="HelveticaNeue LT 65 Medium"/>
                <w:sz w:val="22"/>
                <w:szCs w:val="22"/>
              </w:rPr>
              <w:lastRenderedPageBreak/>
              <w:t xml:space="preserve">Titre de la </w:t>
            </w:r>
            <w:r w:rsidR="005C0B17">
              <w:rPr>
                <w:rFonts w:ascii="HelveticaNeue LT 65 Medium" w:hAnsi="HelveticaNeue LT 65 Medium"/>
                <w:sz w:val="22"/>
                <w:szCs w:val="22"/>
              </w:rPr>
              <w:t>d</w:t>
            </w:r>
            <w:r>
              <w:rPr>
                <w:rFonts w:ascii="HelveticaNeue LT 65 Medium" w:hAnsi="HelveticaNeue LT 65 Medium"/>
                <w:sz w:val="22"/>
                <w:szCs w:val="22"/>
              </w:rPr>
              <w:t>irective</w:t>
            </w:r>
            <w:r w:rsidR="009F7D64">
              <w:rPr>
                <w:rFonts w:ascii="HelveticaNeue LT 65 Medium" w:hAnsi="HelveticaNeue LT 65 Medium"/>
                <w:sz w:val="22"/>
                <w:szCs w:val="22"/>
              </w:rPr>
              <w:t> </w:t>
            </w:r>
            <w:r w:rsidRPr="000E51EE">
              <w:rPr>
                <w:rFonts w:ascii="HelveticaNeue LT 65 Medium" w:hAnsi="HelveticaNeue LT 65 Medium"/>
                <w:sz w:val="22"/>
                <w:szCs w:val="22"/>
              </w:rPr>
              <w:t>:</w:t>
            </w:r>
          </w:p>
        </w:tc>
        <w:tc>
          <w:tcPr>
            <w:tcW w:w="7796" w:type="dxa"/>
            <w:gridSpan w:val="3"/>
            <w:vAlign w:val="center"/>
          </w:tcPr>
          <w:p w:rsidR="000F06C6" w:rsidRPr="000E51EE" w:rsidRDefault="000F06C6" w:rsidP="00EE6717">
            <w:pPr>
              <w:rPr>
                <w:rFonts w:ascii="HelveticaNeue LT 55 Roman" w:hAnsi="HelveticaNeue LT 55 Roman"/>
                <w:sz w:val="22"/>
                <w:szCs w:val="22"/>
              </w:rPr>
            </w:pPr>
            <w:r>
              <w:rPr>
                <w:rFonts w:ascii="HelveticaNeue LT 55 Roman" w:hAnsi="HelveticaNeue LT 55 Roman"/>
                <w:sz w:val="22"/>
                <w:szCs w:val="22"/>
              </w:rPr>
              <w:t>Optimiser la consommation d’eau des jeux d’eau, pataugeoires et piscines</w:t>
            </w:r>
          </w:p>
        </w:tc>
      </w:tr>
      <w:tr w:rsidR="000F06C6" w:rsidTr="003729CA">
        <w:trPr>
          <w:trHeight w:val="329"/>
        </w:trPr>
        <w:tc>
          <w:tcPr>
            <w:tcW w:w="2410" w:type="dxa"/>
            <w:shd w:val="clear" w:color="auto" w:fill="D9D9D9" w:themeFill="background1" w:themeFillShade="D9"/>
            <w:vAlign w:val="center"/>
          </w:tcPr>
          <w:p w:rsidR="000F06C6" w:rsidRDefault="000F06C6" w:rsidP="00EE6717">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796" w:type="dxa"/>
            <w:gridSpan w:val="3"/>
            <w:vAlign w:val="center"/>
          </w:tcPr>
          <w:p w:rsidR="000F06C6" w:rsidRPr="000E51EE" w:rsidRDefault="000F06C6" w:rsidP="00EE6717">
            <w:pPr>
              <w:rPr>
                <w:rFonts w:ascii="HelveticaNeue LT 55 Roman" w:hAnsi="HelveticaNeue LT 55 Roman"/>
                <w:sz w:val="22"/>
                <w:szCs w:val="22"/>
              </w:rPr>
            </w:pPr>
          </w:p>
        </w:tc>
      </w:tr>
      <w:tr w:rsidR="000F06C6" w:rsidTr="003729CA">
        <w:trPr>
          <w:trHeight w:val="329"/>
        </w:trPr>
        <w:tc>
          <w:tcPr>
            <w:tcW w:w="2410" w:type="dxa"/>
            <w:shd w:val="clear" w:color="auto" w:fill="D9D9D9" w:themeFill="background1" w:themeFillShade="D9"/>
            <w:vAlign w:val="center"/>
          </w:tcPr>
          <w:p w:rsidR="000F06C6" w:rsidRPr="000E51EE" w:rsidRDefault="000F06C6" w:rsidP="00EE6717">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796" w:type="dxa"/>
            <w:gridSpan w:val="3"/>
            <w:vAlign w:val="center"/>
          </w:tcPr>
          <w:p w:rsidR="000F06C6" w:rsidRPr="000E51EE" w:rsidRDefault="000F06C6" w:rsidP="00EE6717">
            <w:pPr>
              <w:rPr>
                <w:rFonts w:ascii="HelveticaNeue LT 55 Roman" w:hAnsi="HelveticaNeue LT 55 Roman"/>
                <w:sz w:val="22"/>
                <w:szCs w:val="22"/>
              </w:rPr>
            </w:pPr>
          </w:p>
        </w:tc>
      </w:tr>
      <w:tr w:rsidR="000F06C6" w:rsidTr="003729CA">
        <w:trPr>
          <w:trHeight w:val="326"/>
        </w:trPr>
        <w:tc>
          <w:tcPr>
            <w:tcW w:w="2410" w:type="dxa"/>
            <w:shd w:val="clear" w:color="auto" w:fill="D9D9D9" w:themeFill="background1" w:themeFillShade="D9"/>
            <w:vAlign w:val="center"/>
          </w:tcPr>
          <w:p w:rsidR="000F06C6" w:rsidRPr="000E51EE" w:rsidRDefault="000F06C6" w:rsidP="00EE6717">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796" w:type="dxa"/>
            <w:gridSpan w:val="3"/>
            <w:vAlign w:val="center"/>
          </w:tcPr>
          <w:p w:rsidR="000F06C6" w:rsidRPr="000E51EE" w:rsidRDefault="000F06C6" w:rsidP="00401867">
            <w:pPr>
              <w:rPr>
                <w:rFonts w:ascii="HelveticaNeue LT 55 Roman" w:hAnsi="HelveticaNeue LT 55 Roman"/>
                <w:sz w:val="22"/>
                <w:szCs w:val="22"/>
              </w:rPr>
            </w:pPr>
          </w:p>
        </w:tc>
      </w:tr>
    </w:tbl>
    <w:tbl>
      <w:tblPr>
        <w:tblStyle w:val="Grilledutableau"/>
        <w:tblpPr w:leftFromText="141" w:rightFromText="141" w:vertAnchor="page" w:horzAnchor="margin" w:tblpY="3952"/>
        <w:tblW w:w="10216" w:type="dxa"/>
        <w:tblLook w:val="04A0" w:firstRow="1" w:lastRow="0" w:firstColumn="1" w:lastColumn="0" w:noHBand="0" w:noVBand="1"/>
      </w:tblPr>
      <w:tblGrid>
        <w:gridCol w:w="10216"/>
      </w:tblGrid>
      <w:tr w:rsidR="003729CA" w:rsidTr="003729CA">
        <w:trPr>
          <w:trHeight w:val="328"/>
        </w:trPr>
        <w:tc>
          <w:tcPr>
            <w:tcW w:w="10216" w:type="dxa"/>
            <w:shd w:val="clear" w:color="auto" w:fill="0A3776"/>
            <w:vAlign w:val="center"/>
          </w:tcPr>
          <w:p w:rsidR="003729CA" w:rsidRPr="000E51EE" w:rsidRDefault="003729CA" w:rsidP="003729CA">
            <w:pPr>
              <w:jc w:val="both"/>
              <w:rPr>
                <w:rFonts w:ascii="HelveticaNeue LT 75 Bold" w:hAnsi="HelveticaNeue LT 75 Bold"/>
              </w:rPr>
            </w:pPr>
            <w:r>
              <w:rPr>
                <w:rFonts w:ascii="HelveticaNeue LT 75 Bold" w:hAnsi="HelveticaNeue LT 75 Bold"/>
              </w:rPr>
              <w:t>Impact</w:t>
            </w:r>
          </w:p>
        </w:tc>
      </w:tr>
      <w:tr w:rsidR="003729CA" w:rsidTr="003729CA">
        <w:tblPrEx>
          <w:tblCellMar>
            <w:left w:w="70" w:type="dxa"/>
            <w:right w:w="70" w:type="dxa"/>
          </w:tblCellMar>
        </w:tblPrEx>
        <w:trPr>
          <w:trHeight w:val="2909"/>
        </w:trPr>
        <w:tc>
          <w:tcPr>
            <w:tcW w:w="10216" w:type="dxa"/>
          </w:tcPr>
          <w:p w:rsidR="003729CA" w:rsidRDefault="003729CA" w:rsidP="003729CA">
            <w:pPr>
              <w:jc w:val="both"/>
              <w:rPr>
                <w:rFonts w:ascii="Helvetica" w:hAnsi="Helvetica"/>
                <w:sz w:val="20"/>
                <w:szCs w:val="20"/>
              </w:rPr>
            </w:pPr>
          </w:p>
          <w:p w:rsidR="003729CA" w:rsidRDefault="003729CA" w:rsidP="003729CA">
            <w:pPr>
              <w:rPr>
                <w:rFonts w:ascii="Helvetica" w:hAnsi="Helvetica"/>
                <w:sz w:val="20"/>
                <w:szCs w:val="20"/>
              </w:rPr>
            </w:pPr>
            <w:r>
              <w:rPr>
                <w:rFonts w:ascii="Helvetica" w:hAnsi="Helvetica"/>
                <w:sz w:val="20"/>
                <w:szCs w:val="20"/>
              </w:rPr>
              <w:t>L’adoption de cette directive aura les impacts suivants pour la Municipalité/Ville :</w:t>
            </w:r>
          </w:p>
          <w:p w:rsidR="003729CA" w:rsidRDefault="003729CA" w:rsidP="003729CA">
            <w:pPr>
              <w:rPr>
                <w:rFonts w:ascii="Helvetica" w:hAnsi="Helvetica"/>
                <w:sz w:val="20"/>
                <w:szCs w:val="20"/>
              </w:rPr>
            </w:pPr>
          </w:p>
          <w:p w:rsidR="003729CA" w:rsidRDefault="003729CA" w:rsidP="003729CA">
            <w:pPr>
              <w:pStyle w:val="Paragraphedeliste"/>
              <w:numPr>
                <w:ilvl w:val="0"/>
                <w:numId w:val="26"/>
              </w:numPr>
              <w:rPr>
                <w:rFonts w:ascii="Helvetica" w:hAnsi="Helvetica"/>
                <w:sz w:val="20"/>
                <w:szCs w:val="20"/>
              </w:rPr>
            </w:pPr>
            <w:r>
              <w:rPr>
                <w:rFonts w:ascii="Helvetica" w:hAnsi="Helvetica"/>
                <w:sz w:val="20"/>
                <w:szCs w:val="20"/>
              </w:rPr>
              <w:t>Volet</w:t>
            </w:r>
            <w:r w:rsidRPr="004F3B6A">
              <w:rPr>
                <w:rFonts w:ascii="Helvetica" w:hAnsi="Helvetica"/>
                <w:sz w:val="20"/>
                <w:szCs w:val="20"/>
              </w:rPr>
              <w:t xml:space="preserve"> opér</w:t>
            </w:r>
            <w:r>
              <w:rPr>
                <w:rFonts w:ascii="Helvetica" w:hAnsi="Helvetica"/>
                <w:sz w:val="20"/>
                <w:szCs w:val="20"/>
              </w:rPr>
              <w:t xml:space="preserve">ationnel : </w:t>
            </w:r>
            <w:r w:rsidRPr="00DD570F">
              <w:rPr>
                <w:rFonts w:ascii="Helvetica" w:hAnsi="Helvetica"/>
                <w:sz w:val="20"/>
                <w:szCs w:val="20"/>
              </w:rPr>
              <w:t>___________________________</w:t>
            </w:r>
            <w:r>
              <w:rPr>
                <w:rFonts w:ascii="Helvetica" w:hAnsi="Helvetica"/>
                <w:sz w:val="20"/>
                <w:szCs w:val="20"/>
              </w:rPr>
              <w:t xml:space="preserve"> (impacts opérationnels attendus tels que l’augmentation des ressources, la modification des opérations quotidiennes, etc.)</w:t>
            </w:r>
          </w:p>
          <w:p w:rsidR="003729CA" w:rsidRDefault="003729CA" w:rsidP="003729CA">
            <w:pPr>
              <w:pStyle w:val="Paragraphedeliste"/>
              <w:rPr>
                <w:rFonts w:ascii="Helvetica" w:hAnsi="Helvetica"/>
                <w:sz w:val="20"/>
                <w:szCs w:val="20"/>
              </w:rPr>
            </w:pPr>
          </w:p>
          <w:p w:rsidR="003729CA" w:rsidRDefault="003729CA" w:rsidP="003729CA">
            <w:pPr>
              <w:pStyle w:val="Paragraphedeliste"/>
              <w:numPr>
                <w:ilvl w:val="0"/>
                <w:numId w:val="26"/>
              </w:numPr>
              <w:rPr>
                <w:rFonts w:ascii="Helvetica" w:hAnsi="Helvetica"/>
                <w:sz w:val="20"/>
                <w:szCs w:val="20"/>
              </w:rPr>
            </w:pPr>
            <w:r w:rsidRPr="006A1A4A">
              <w:rPr>
                <w:rFonts w:ascii="Helvetica" w:hAnsi="Helvetica"/>
                <w:sz w:val="20"/>
                <w:szCs w:val="20"/>
              </w:rPr>
              <w:t>Volet financier : ___________________________ (</w:t>
            </w:r>
            <w:r>
              <w:rPr>
                <w:rFonts w:ascii="Helvetica" w:hAnsi="Helvetica"/>
                <w:sz w:val="20"/>
                <w:szCs w:val="20"/>
              </w:rPr>
              <w:t>i</w:t>
            </w:r>
            <w:r w:rsidRPr="006A1A4A">
              <w:rPr>
                <w:rFonts w:ascii="Helvetica" w:hAnsi="Helvetica"/>
                <w:sz w:val="20"/>
                <w:szCs w:val="20"/>
              </w:rPr>
              <w:t xml:space="preserve">mpacts financiers attendus tels </w:t>
            </w:r>
            <w:r>
              <w:rPr>
                <w:rFonts w:ascii="Helvetica" w:hAnsi="Helvetica"/>
                <w:sz w:val="20"/>
                <w:szCs w:val="20"/>
              </w:rPr>
              <w:t xml:space="preserve">que la </w:t>
            </w:r>
            <w:r w:rsidRPr="006A1A4A">
              <w:rPr>
                <w:rFonts w:ascii="Helvetica" w:hAnsi="Helvetica"/>
                <w:sz w:val="20"/>
                <w:szCs w:val="20"/>
              </w:rPr>
              <w:t>diminution des coûts d’entretien, augmentation du budget, achat de nouveaux équipements, etc.)</w:t>
            </w:r>
          </w:p>
          <w:p w:rsidR="003729CA" w:rsidRPr="006A1A4A" w:rsidRDefault="003729CA" w:rsidP="003729CA">
            <w:pPr>
              <w:pStyle w:val="Paragraphedeliste"/>
              <w:rPr>
                <w:rFonts w:ascii="Helvetica" w:hAnsi="Helvetica"/>
                <w:sz w:val="20"/>
                <w:szCs w:val="20"/>
              </w:rPr>
            </w:pPr>
          </w:p>
          <w:p w:rsidR="003729CA" w:rsidRDefault="003729CA" w:rsidP="003729CA">
            <w:pPr>
              <w:pStyle w:val="Paragraphedeliste"/>
              <w:numPr>
                <w:ilvl w:val="0"/>
                <w:numId w:val="26"/>
              </w:numPr>
              <w:rPr>
                <w:rFonts w:ascii="Helvetica" w:hAnsi="Helvetica"/>
                <w:sz w:val="20"/>
                <w:szCs w:val="20"/>
              </w:rPr>
            </w:pPr>
            <w:r>
              <w:rPr>
                <w:rFonts w:ascii="Helvetica" w:hAnsi="Helvetica"/>
                <w:sz w:val="20"/>
                <w:szCs w:val="20"/>
              </w:rPr>
              <w:t>Volet environnemental </w:t>
            </w:r>
            <w:r w:rsidRPr="006A1A4A">
              <w:rPr>
                <w:rFonts w:ascii="Helvetica" w:hAnsi="Helvetica"/>
                <w:sz w:val="20"/>
                <w:szCs w:val="20"/>
              </w:rPr>
              <w:t xml:space="preserve">: ___________________________ </w:t>
            </w:r>
            <w:r>
              <w:rPr>
                <w:rFonts w:ascii="Helvetica" w:hAnsi="Helvetica"/>
                <w:sz w:val="20"/>
                <w:szCs w:val="20"/>
              </w:rPr>
              <w:t xml:space="preserve"> (impacts environnementaux attendus tels que la réduction de la quantité d’eau potable produite, la réduction de la consommation d’eau potable, la réduction des pertes d’eau dans les réseaux, etc.)</w:t>
            </w:r>
          </w:p>
          <w:p w:rsidR="003729CA" w:rsidRPr="00805CAF" w:rsidRDefault="003729CA" w:rsidP="003729CA">
            <w:pPr>
              <w:rPr>
                <w:rFonts w:ascii="Helvetica" w:hAnsi="Helvetica"/>
                <w:sz w:val="20"/>
                <w:szCs w:val="20"/>
              </w:rPr>
            </w:pPr>
          </w:p>
        </w:tc>
      </w:tr>
    </w:tbl>
    <w:p w:rsidR="006426BE" w:rsidRPr="003729CA" w:rsidRDefault="006426BE" w:rsidP="003729CA"/>
    <w:p w:rsidR="003729CA" w:rsidRDefault="003729CA">
      <w:r>
        <w:br w:type="page"/>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830"/>
        <w:gridCol w:w="2848"/>
        <w:gridCol w:w="2585"/>
      </w:tblGrid>
      <w:tr w:rsidR="00CA7FBA" w:rsidRPr="00B94058" w:rsidTr="006426BE">
        <w:trPr>
          <w:trHeight w:val="402"/>
        </w:trPr>
        <w:tc>
          <w:tcPr>
            <w:tcW w:w="4773" w:type="dxa"/>
            <w:gridSpan w:val="2"/>
            <w:tcBorders>
              <w:right w:val="single" w:sz="4" w:space="0" w:color="auto"/>
            </w:tcBorders>
            <w:vAlign w:val="center"/>
          </w:tcPr>
          <w:p w:rsidR="00CA7FBA" w:rsidRDefault="00CA7FBA" w:rsidP="00D26294">
            <w:pPr>
              <w:rPr>
                <w:rFonts w:ascii="HelveticaNeue LT 75 Bold" w:hAnsi="HelveticaNeue LT 75 Bold"/>
                <w:color w:val="0A3776"/>
                <w:sz w:val="32"/>
                <w:szCs w:val="32"/>
              </w:rPr>
            </w:pPr>
          </w:p>
        </w:tc>
        <w:tc>
          <w:tcPr>
            <w:tcW w:w="2848"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center"/>
              <w:rPr>
                <w:rFonts w:ascii="HelveticaNeue LT 75 Bold" w:hAnsi="HelveticaNeue LT 75 Bold"/>
                <w:color w:val="0A3776"/>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Pr="000E51EE" w:rsidRDefault="00CA7FBA" w:rsidP="009F7D64">
            <w:pPr>
              <w:rPr>
                <w:rFonts w:ascii="HelveticaNeue LT 65 Medium" w:hAnsi="HelveticaNeue LT 65 Medium"/>
                <w:sz w:val="22"/>
                <w:szCs w:val="22"/>
              </w:rPr>
            </w:pPr>
            <w:r>
              <w:rPr>
                <w:rFonts w:ascii="HelveticaNeue LT 65 Medium" w:hAnsi="HelveticaNeue LT 65 Medium"/>
                <w:sz w:val="22"/>
                <w:szCs w:val="22"/>
              </w:rPr>
              <w:t xml:space="preserve">Titre de la </w:t>
            </w:r>
            <w:r w:rsidR="005C0B17">
              <w:rPr>
                <w:rFonts w:ascii="HelveticaNeue LT 65 Medium" w:hAnsi="HelveticaNeue LT 65 Medium"/>
                <w:sz w:val="22"/>
                <w:szCs w:val="22"/>
              </w:rPr>
              <w:t>d</w:t>
            </w:r>
            <w:r>
              <w:rPr>
                <w:rFonts w:ascii="HelveticaNeue LT 65 Medium" w:hAnsi="HelveticaNeue LT 65 Medium"/>
                <w:sz w:val="22"/>
                <w:szCs w:val="22"/>
              </w:rPr>
              <w:t>irective</w:t>
            </w:r>
            <w:r w:rsidR="009F7D64">
              <w:rPr>
                <w:rFonts w:ascii="HelveticaNeue LT 65 Medium" w:hAnsi="HelveticaNeue LT 65 Medium"/>
                <w:sz w:val="22"/>
                <w:szCs w:val="22"/>
              </w:rPr>
              <w:t> </w:t>
            </w:r>
            <w:r w:rsidRPr="000E51EE">
              <w:rPr>
                <w:rFonts w:ascii="HelveticaNeue LT 65 Medium" w:hAnsi="HelveticaNeue LT 65 Medium"/>
                <w:sz w:val="22"/>
                <w:szCs w:val="22"/>
              </w:rPr>
              <w:t>:</w:t>
            </w:r>
          </w:p>
        </w:tc>
        <w:tc>
          <w:tcPr>
            <w:tcW w:w="7263" w:type="dxa"/>
            <w:gridSpan w:val="3"/>
            <w:vAlign w:val="center"/>
          </w:tcPr>
          <w:p w:rsidR="00CA7FBA" w:rsidRPr="000E51EE" w:rsidRDefault="00CA7FBA" w:rsidP="00D26294">
            <w:pPr>
              <w:rPr>
                <w:rFonts w:ascii="HelveticaNeue LT 55 Roman" w:hAnsi="HelveticaNeue LT 55 Roman"/>
                <w:sz w:val="22"/>
                <w:szCs w:val="22"/>
              </w:rPr>
            </w:pPr>
            <w:r>
              <w:rPr>
                <w:rFonts w:ascii="HelveticaNeue LT 55 Roman" w:hAnsi="HelveticaNeue LT 55 Roman"/>
                <w:sz w:val="22"/>
                <w:szCs w:val="22"/>
              </w:rPr>
              <w:t>Optimiser les pratiques de rinçage du réseau en favorisant le rinçage unidirectionnel au rinçage conventionnel</w:t>
            </w: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Default="00CA7FBA" w:rsidP="00D26294">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943"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bl>
    <w:p w:rsidR="00CA7FBA" w:rsidRDefault="00CA7FBA" w:rsidP="00CA7FBA"/>
    <w:tbl>
      <w:tblPr>
        <w:tblStyle w:val="Grilledutableau"/>
        <w:tblW w:w="0" w:type="auto"/>
        <w:tblLayout w:type="fixed"/>
        <w:tblLook w:val="04A0" w:firstRow="1" w:lastRow="0" w:firstColumn="1" w:lastColumn="0" w:noHBand="0" w:noVBand="1"/>
      </w:tblPr>
      <w:tblGrid>
        <w:gridCol w:w="10206"/>
      </w:tblGrid>
      <w:tr w:rsidR="00CA7FBA" w:rsidTr="00D26294">
        <w:trPr>
          <w:trHeight w:val="410"/>
        </w:trPr>
        <w:tc>
          <w:tcPr>
            <w:tcW w:w="10206" w:type="dxa"/>
            <w:shd w:val="clear" w:color="auto" w:fill="0A3776"/>
            <w:vAlign w:val="center"/>
          </w:tcPr>
          <w:p w:rsidR="00CA7FBA" w:rsidRPr="000E51EE" w:rsidRDefault="00CA7FBA" w:rsidP="00D26294">
            <w:pPr>
              <w:rPr>
                <w:rFonts w:ascii="HelveticaNeue LT 75 Bold" w:hAnsi="HelveticaNeue LT 75 Bold"/>
              </w:rPr>
            </w:pPr>
            <w:r>
              <w:rPr>
                <w:rFonts w:ascii="HelveticaNeue LT 75 Bold" w:hAnsi="HelveticaNeue LT 75 Bold"/>
              </w:rPr>
              <w:t>Mise en c</w:t>
            </w:r>
            <w:r w:rsidRPr="000E51EE">
              <w:rPr>
                <w:rFonts w:ascii="HelveticaNeue LT 75 Bold" w:hAnsi="HelveticaNeue LT 75 Bold"/>
              </w:rPr>
              <w:t>ontexte</w:t>
            </w:r>
            <w:r>
              <w:rPr>
                <w:rFonts w:ascii="HelveticaNeue LT 75 Bold" w:hAnsi="HelveticaNeue LT 75 Bold"/>
              </w:rPr>
              <w:t xml:space="preserve"> </w:t>
            </w:r>
          </w:p>
        </w:tc>
      </w:tr>
      <w:tr w:rsidR="00CA7FBA" w:rsidTr="00D26294">
        <w:tc>
          <w:tcPr>
            <w:tcW w:w="10206" w:type="dxa"/>
          </w:tcPr>
          <w:p w:rsidR="00CA7FBA" w:rsidRDefault="00CA7FBA" w:rsidP="00D26294">
            <w:pPr>
              <w:jc w:val="both"/>
              <w:rPr>
                <w:rFonts w:ascii="Helvetica" w:hAnsi="Helvetica"/>
                <w:sz w:val="20"/>
                <w:szCs w:val="20"/>
              </w:rPr>
            </w:pPr>
          </w:p>
          <w:p w:rsidR="00CA7FBA" w:rsidRDefault="00CA7FBA" w:rsidP="0095058F">
            <w:pPr>
              <w:jc w:val="both"/>
              <w:rPr>
                <w:rFonts w:ascii="Helvetica" w:hAnsi="Helvetica"/>
                <w:sz w:val="20"/>
                <w:szCs w:val="20"/>
              </w:rPr>
            </w:pPr>
            <w:r>
              <w:rPr>
                <w:rFonts w:ascii="Helvetica" w:hAnsi="Helvetica"/>
                <w:sz w:val="20"/>
                <w:szCs w:val="20"/>
              </w:rPr>
              <w:t>Dans le cadre de la Stratégie québécoise d’économie d’eau potable</w:t>
            </w:r>
            <w:r w:rsidR="009F7D64">
              <w:rPr>
                <w:rFonts w:ascii="Helvetica" w:hAnsi="Helvetica"/>
                <w:sz w:val="20"/>
                <w:szCs w:val="20"/>
              </w:rPr>
              <w:t> </w:t>
            </w:r>
            <w:r>
              <w:rPr>
                <w:rFonts w:ascii="Helvetica" w:hAnsi="Helvetica"/>
                <w:sz w:val="20"/>
                <w:szCs w:val="20"/>
              </w:rPr>
              <w:t xml:space="preserve">2019-2025, la Municipalité/Ville de </w:t>
            </w:r>
            <w:r>
              <w:t>___________________________</w:t>
            </w:r>
            <w:r>
              <w:rPr>
                <w:rFonts w:ascii="Helvetica" w:hAnsi="Helvetica"/>
                <w:sz w:val="20"/>
                <w:szCs w:val="20"/>
              </w:rPr>
              <w:t xml:space="preserve"> (</w:t>
            </w:r>
            <w:r w:rsidR="00202156">
              <w:rPr>
                <w:rFonts w:ascii="Helvetica" w:hAnsi="Helvetica"/>
                <w:sz w:val="20"/>
                <w:szCs w:val="20"/>
              </w:rPr>
              <w:t>n</w:t>
            </w:r>
            <w:r>
              <w:rPr>
                <w:rFonts w:ascii="Helvetica" w:hAnsi="Helvetica"/>
                <w:sz w:val="20"/>
                <w:szCs w:val="20"/>
              </w:rPr>
              <w:t>om de la municipalité/ville) doit mettre en place progressivement plusieurs actions pour économiser l’eau chez les consommateurs et pour contrôler les pertes d’eau</w:t>
            </w:r>
            <w:r w:rsidR="0095058F">
              <w:rPr>
                <w:rFonts w:ascii="Helvetica" w:hAnsi="Helvetica"/>
                <w:sz w:val="20"/>
                <w:szCs w:val="20"/>
              </w:rPr>
              <w:t>.</w:t>
            </w:r>
          </w:p>
          <w:p w:rsidR="00CA7FBA" w:rsidRDefault="00CA7FBA" w:rsidP="00D26294">
            <w:pPr>
              <w:rPr>
                <w:rFonts w:ascii="Helvetica" w:hAnsi="Helvetica"/>
                <w:sz w:val="20"/>
                <w:szCs w:val="20"/>
              </w:rPr>
            </w:pPr>
          </w:p>
          <w:p w:rsidR="00B00B88" w:rsidRDefault="00CA7FBA" w:rsidP="00B00B88">
            <w:pPr>
              <w:jc w:val="both"/>
              <w:rPr>
                <w:rFonts w:ascii="Helvetica" w:hAnsi="Helvetica"/>
                <w:sz w:val="20"/>
                <w:szCs w:val="20"/>
              </w:rPr>
            </w:pPr>
            <w:r>
              <w:rPr>
                <w:rFonts w:ascii="Helvetica" w:hAnsi="Helvetica"/>
                <w:sz w:val="20"/>
                <w:szCs w:val="20"/>
              </w:rPr>
              <w:t xml:space="preserve">Parmi ces actions progressives, la Municipalité/Ville </w:t>
            </w:r>
            <w:r w:rsidR="003729CA">
              <w:rPr>
                <w:rFonts w:ascii="Helvetica" w:hAnsi="Helvetica"/>
                <w:sz w:val="20"/>
                <w:szCs w:val="20"/>
              </w:rPr>
              <w:t>peut</w:t>
            </w:r>
            <w:r>
              <w:rPr>
                <w:rFonts w:ascii="Helvetica" w:hAnsi="Helvetica"/>
                <w:sz w:val="20"/>
                <w:szCs w:val="20"/>
              </w:rPr>
              <w:t xml:space="preserve"> mettre en place une directive pour o</w:t>
            </w:r>
            <w:r w:rsidRPr="003A7699">
              <w:rPr>
                <w:rFonts w:ascii="Helvetica" w:hAnsi="Helvetica"/>
                <w:sz w:val="20"/>
                <w:szCs w:val="20"/>
              </w:rPr>
              <w:t>ptimiser les pratiques de rinçage du réseau en favorisant le rinçage unidirectionnel au rinçage conventionnel</w:t>
            </w:r>
            <w:r>
              <w:rPr>
                <w:rFonts w:ascii="Helvetica" w:hAnsi="Helvetica"/>
                <w:sz w:val="20"/>
                <w:szCs w:val="20"/>
              </w:rPr>
              <w:t>. Le présent document défini</w:t>
            </w:r>
            <w:r w:rsidR="004C711B">
              <w:rPr>
                <w:rFonts w:ascii="Helvetica" w:hAnsi="Helvetica"/>
                <w:sz w:val="20"/>
                <w:szCs w:val="20"/>
              </w:rPr>
              <w:t>t</w:t>
            </w:r>
            <w:r>
              <w:rPr>
                <w:rFonts w:ascii="Helvetica" w:hAnsi="Helvetica"/>
                <w:sz w:val="20"/>
                <w:szCs w:val="20"/>
              </w:rPr>
              <w:t xml:space="preserve"> la directive, les cibles à atteindre ainsi que l’échéancier visé par celle-ci.</w:t>
            </w:r>
          </w:p>
          <w:p w:rsidR="00CA7FBA" w:rsidRPr="00604A17" w:rsidRDefault="00CA7FBA" w:rsidP="00B00B88">
            <w:pPr>
              <w:jc w:val="both"/>
              <w:rPr>
                <w:rFonts w:ascii="Helvetica" w:hAnsi="Helvetica"/>
                <w:sz w:val="20"/>
                <w:szCs w:val="20"/>
              </w:rPr>
            </w:pPr>
          </w:p>
        </w:tc>
      </w:tr>
    </w:tbl>
    <w:p w:rsidR="00CA7FBA" w:rsidRDefault="00CA7FBA" w:rsidP="00CA7FBA">
      <w:pPr>
        <w:jc w:val="both"/>
      </w:pPr>
    </w:p>
    <w:tbl>
      <w:tblPr>
        <w:tblStyle w:val="Grilledutableau"/>
        <w:tblW w:w="10206" w:type="dxa"/>
        <w:tblInd w:w="-5" w:type="dxa"/>
        <w:tblLook w:val="04A0" w:firstRow="1" w:lastRow="0" w:firstColumn="1" w:lastColumn="0" w:noHBand="0" w:noVBand="1"/>
      </w:tblPr>
      <w:tblGrid>
        <w:gridCol w:w="10206"/>
      </w:tblGrid>
      <w:tr w:rsidR="00CA7FBA" w:rsidTr="003729CA">
        <w:trPr>
          <w:trHeight w:val="327"/>
        </w:trPr>
        <w:tc>
          <w:tcPr>
            <w:tcW w:w="10206" w:type="dxa"/>
            <w:shd w:val="clear" w:color="auto" w:fill="0A3776"/>
            <w:vAlign w:val="center"/>
          </w:tcPr>
          <w:p w:rsidR="00CA7FBA" w:rsidRPr="000E51EE" w:rsidRDefault="00CA7FBA" w:rsidP="00D26294">
            <w:pPr>
              <w:jc w:val="both"/>
              <w:rPr>
                <w:rFonts w:ascii="HelveticaNeue LT 75 Bold" w:hAnsi="HelveticaNeue LT 75 Bold"/>
              </w:rPr>
            </w:pPr>
            <w:r>
              <w:rPr>
                <w:rFonts w:ascii="HelveticaNeue LT 75 Bold" w:hAnsi="HelveticaNeue LT 75 Bold"/>
              </w:rPr>
              <w:t>Directive</w:t>
            </w:r>
          </w:p>
        </w:tc>
      </w:tr>
      <w:tr w:rsidR="00CA7FBA" w:rsidRPr="00DE1FE5" w:rsidTr="003729CA">
        <w:tblPrEx>
          <w:tblCellMar>
            <w:left w:w="70" w:type="dxa"/>
            <w:right w:w="70" w:type="dxa"/>
          </w:tblCellMar>
        </w:tblPrEx>
        <w:trPr>
          <w:trHeight w:val="476"/>
        </w:trPr>
        <w:tc>
          <w:tcPr>
            <w:tcW w:w="10206" w:type="dxa"/>
          </w:tcPr>
          <w:p w:rsidR="00CA7FBA" w:rsidRDefault="00CA7FBA" w:rsidP="00D26294">
            <w:pPr>
              <w:jc w:val="both"/>
              <w:rPr>
                <w:rFonts w:ascii="Helvetica" w:hAnsi="Helvetica"/>
                <w:sz w:val="20"/>
                <w:szCs w:val="20"/>
              </w:rPr>
            </w:pPr>
          </w:p>
          <w:p w:rsidR="00CA7FBA" w:rsidRDefault="00CA7FBA" w:rsidP="00D26294">
            <w:pPr>
              <w:rPr>
                <w:rFonts w:ascii="Helvetica" w:hAnsi="Helvetica"/>
                <w:sz w:val="20"/>
                <w:szCs w:val="20"/>
              </w:rPr>
            </w:pPr>
            <w:r>
              <w:rPr>
                <w:rFonts w:ascii="Helvetica" w:hAnsi="Helvetica"/>
                <w:sz w:val="20"/>
                <w:szCs w:val="20"/>
              </w:rPr>
              <w:t xml:space="preserve">La Municipalité/Ville de </w:t>
            </w:r>
            <w:r>
              <w:t>___________________________</w:t>
            </w:r>
            <w:r>
              <w:rPr>
                <w:rFonts w:ascii="Helvetica" w:hAnsi="Helvetica"/>
                <w:sz w:val="20"/>
                <w:szCs w:val="20"/>
              </w:rPr>
              <w:t xml:space="preserve"> (</w:t>
            </w:r>
            <w:r w:rsidR="00202156">
              <w:rPr>
                <w:rFonts w:ascii="Helvetica" w:hAnsi="Helvetica"/>
                <w:sz w:val="20"/>
                <w:szCs w:val="20"/>
              </w:rPr>
              <w:t>n</w:t>
            </w:r>
            <w:r w:rsidR="007F25FF">
              <w:rPr>
                <w:rFonts w:ascii="Helvetica" w:hAnsi="Helvetica"/>
                <w:sz w:val="20"/>
                <w:szCs w:val="20"/>
              </w:rPr>
              <w:t xml:space="preserve">om de la </w:t>
            </w:r>
            <w:r w:rsidR="001D472C">
              <w:rPr>
                <w:rFonts w:ascii="Helvetica" w:hAnsi="Helvetica"/>
                <w:sz w:val="20"/>
                <w:szCs w:val="20"/>
              </w:rPr>
              <w:t>m</w:t>
            </w:r>
            <w:r w:rsidR="007F25FF">
              <w:rPr>
                <w:rFonts w:ascii="Helvetica" w:hAnsi="Helvetica"/>
                <w:sz w:val="20"/>
                <w:szCs w:val="20"/>
              </w:rPr>
              <w:t>unicipalité/</w:t>
            </w:r>
            <w:r w:rsidR="001D472C">
              <w:rPr>
                <w:rFonts w:ascii="Helvetica" w:hAnsi="Helvetica"/>
                <w:sz w:val="20"/>
                <w:szCs w:val="20"/>
              </w:rPr>
              <w:t>v</w:t>
            </w:r>
            <w:r w:rsidR="007F25FF">
              <w:rPr>
                <w:rFonts w:ascii="Helvetica" w:hAnsi="Helvetica"/>
                <w:sz w:val="20"/>
                <w:szCs w:val="20"/>
              </w:rPr>
              <w:t>ille</w:t>
            </w:r>
            <w:r>
              <w:rPr>
                <w:rFonts w:ascii="Helvetica" w:hAnsi="Helvetica"/>
                <w:sz w:val="20"/>
                <w:szCs w:val="20"/>
              </w:rPr>
              <w:t>) s’engage à faire les actions suivantes pour o</w:t>
            </w:r>
            <w:r w:rsidRPr="003A7699">
              <w:rPr>
                <w:rFonts w:ascii="Helvetica" w:hAnsi="Helvetica"/>
                <w:sz w:val="20"/>
                <w:szCs w:val="20"/>
              </w:rPr>
              <w:t>ptimiser les pratiques de rinçage du réseau en favorisant le rinçage unidirectionnel au rinçage conventionnel</w:t>
            </w:r>
            <w:r>
              <w:rPr>
                <w:rFonts w:ascii="Helvetica" w:hAnsi="Helvetica"/>
                <w:sz w:val="20"/>
                <w:szCs w:val="20"/>
              </w:rPr>
              <w:t xml:space="preserve"> d’ici le </w:t>
            </w:r>
            <w:r>
              <w:t>_____________</w:t>
            </w:r>
            <w:r>
              <w:rPr>
                <w:rFonts w:ascii="Helvetica" w:hAnsi="Helvetica"/>
                <w:sz w:val="20"/>
                <w:szCs w:val="20"/>
              </w:rPr>
              <w:t xml:space="preserve"> (</w:t>
            </w:r>
            <w:r w:rsidR="00202156">
              <w:rPr>
                <w:rFonts w:ascii="Helvetica" w:hAnsi="Helvetica"/>
                <w:sz w:val="20"/>
                <w:szCs w:val="20"/>
              </w:rPr>
              <w:t>d</w:t>
            </w:r>
            <w:r>
              <w:rPr>
                <w:rFonts w:ascii="Helvetica" w:hAnsi="Helvetica"/>
                <w:sz w:val="20"/>
                <w:szCs w:val="20"/>
              </w:rPr>
              <w:t>ate) :</w:t>
            </w:r>
          </w:p>
          <w:p w:rsidR="004C41C7" w:rsidRDefault="004C41C7" w:rsidP="00D26294">
            <w:pPr>
              <w:rPr>
                <w:rFonts w:ascii="Helvetica" w:hAnsi="Helvetica"/>
                <w:sz w:val="20"/>
                <w:szCs w:val="20"/>
              </w:rPr>
            </w:pPr>
          </w:p>
          <w:p w:rsidR="00CA7FBA" w:rsidRDefault="004C41C7" w:rsidP="00D26294">
            <w:pPr>
              <w:rPr>
                <w:rFonts w:ascii="Helvetica" w:hAnsi="Helvetica"/>
                <w:sz w:val="20"/>
                <w:szCs w:val="20"/>
              </w:rPr>
            </w:pPr>
            <w:r>
              <w:rPr>
                <w:rFonts w:ascii="Helvetica" w:hAnsi="Helvetica"/>
                <w:sz w:val="20"/>
                <w:szCs w:val="20"/>
              </w:rPr>
              <w:t xml:space="preserve">Le rinçage unidirectionnel </w:t>
            </w:r>
            <w:r w:rsidR="005C01BE">
              <w:rPr>
                <w:rFonts w:ascii="Helvetica" w:hAnsi="Helvetica"/>
                <w:sz w:val="20"/>
                <w:szCs w:val="20"/>
              </w:rPr>
              <w:t>est réalisé en fermant judicieusement</w:t>
            </w:r>
            <w:r w:rsidRPr="004C41C7">
              <w:rPr>
                <w:rFonts w:ascii="Helvetica" w:hAnsi="Helvetica"/>
                <w:sz w:val="20"/>
                <w:szCs w:val="20"/>
              </w:rPr>
              <w:t xml:space="preserve"> des vannes </w:t>
            </w:r>
            <w:r w:rsidR="005C01BE">
              <w:rPr>
                <w:rFonts w:ascii="Helvetica" w:hAnsi="Helvetica"/>
                <w:sz w:val="20"/>
                <w:szCs w:val="20"/>
              </w:rPr>
              <w:t>afin</w:t>
            </w:r>
            <w:r w:rsidRPr="004C41C7">
              <w:rPr>
                <w:rFonts w:ascii="Helvetica" w:hAnsi="Helvetica"/>
                <w:sz w:val="20"/>
                <w:szCs w:val="20"/>
              </w:rPr>
              <w:t xml:space="preserve"> d’orienter l’eau dans une direction précise </w:t>
            </w:r>
            <w:r w:rsidR="005C01BE">
              <w:rPr>
                <w:rFonts w:ascii="Helvetica" w:hAnsi="Helvetica"/>
                <w:sz w:val="20"/>
                <w:szCs w:val="20"/>
              </w:rPr>
              <w:t xml:space="preserve">et ainsi </w:t>
            </w:r>
            <w:r w:rsidRPr="004C41C7">
              <w:rPr>
                <w:rFonts w:ascii="Helvetica" w:hAnsi="Helvetica"/>
                <w:sz w:val="20"/>
                <w:szCs w:val="20"/>
              </w:rPr>
              <w:t>utiliser une source d’eau unique et toujours propre.</w:t>
            </w:r>
          </w:p>
          <w:p w:rsidR="00CA7FBA" w:rsidRPr="00E26654" w:rsidRDefault="00CA7FBA" w:rsidP="00D26294">
            <w:pPr>
              <w:pStyle w:val="Paragraphedeliste"/>
              <w:rPr>
                <w:rFonts w:ascii="Helvetica" w:hAnsi="Helvetica"/>
                <w:sz w:val="20"/>
                <w:szCs w:val="20"/>
              </w:rPr>
            </w:pPr>
          </w:p>
          <w:p w:rsidR="004C41C7" w:rsidRDefault="004C41C7" w:rsidP="00D26294">
            <w:pPr>
              <w:jc w:val="both"/>
              <w:rPr>
                <w:rFonts w:ascii="Helvetica" w:hAnsi="Helvetica"/>
                <w:sz w:val="20"/>
                <w:szCs w:val="20"/>
              </w:rPr>
            </w:pPr>
            <w:r w:rsidRPr="004C41C7">
              <w:rPr>
                <w:rFonts w:ascii="Helvetica" w:hAnsi="Helvetica"/>
                <w:sz w:val="20"/>
                <w:szCs w:val="20"/>
              </w:rPr>
              <w:t>L’élaboration des séquences de rinçage unidirectionnel consiste à</w:t>
            </w:r>
            <w:r>
              <w:rPr>
                <w:rFonts w:ascii="Helvetica" w:hAnsi="Helvetica"/>
                <w:sz w:val="20"/>
                <w:szCs w:val="20"/>
              </w:rPr>
              <w:t> :</w:t>
            </w:r>
          </w:p>
          <w:p w:rsidR="004C41C7" w:rsidRDefault="004C41C7" w:rsidP="005C01BE">
            <w:pPr>
              <w:pStyle w:val="Paragraphedeliste"/>
              <w:numPr>
                <w:ilvl w:val="0"/>
                <w:numId w:val="16"/>
              </w:numPr>
              <w:jc w:val="both"/>
              <w:rPr>
                <w:rFonts w:ascii="Helvetica" w:hAnsi="Helvetica"/>
                <w:sz w:val="20"/>
                <w:szCs w:val="20"/>
              </w:rPr>
            </w:pPr>
            <w:r>
              <w:rPr>
                <w:rFonts w:ascii="Helvetica" w:hAnsi="Helvetica"/>
                <w:sz w:val="20"/>
                <w:szCs w:val="20"/>
              </w:rPr>
              <w:t>D</w:t>
            </w:r>
            <w:r w:rsidRPr="004C41C7">
              <w:rPr>
                <w:rFonts w:ascii="Helvetica" w:hAnsi="Helvetica"/>
                <w:sz w:val="20"/>
                <w:szCs w:val="20"/>
              </w:rPr>
              <w:t>éterminer l’ordre de netto</w:t>
            </w:r>
            <w:r>
              <w:rPr>
                <w:rFonts w:ascii="Helvetica" w:hAnsi="Helvetica"/>
                <w:sz w:val="20"/>
                <w:szCs w:val="20"/>
              </w:rPr>
              <w:t>yage des conduites</w:t>
            </w:r>
            <w:r w:rsidR="005C01BE">
              <w:rPr>
                <w:rFonts w:ascii="Helvetica" w:hAnsi="Helvetica"/>
                <w:sz w:val="20"/>
                <w:szCs w:val="20"/>
              </w:rPr>
              <w:t>.</w:t>
            </w:r>
          </w:p>
          <w:p w:rsidR="005C01BE" w:rsidRPr="005C01BE" w:rsidRDefault="005C01BE" w:rsidP="005C01BE">
            <w:pPr>
              <w:jc w:val="both"/>
              <w:rPr>
                <w:rFonts w:ascii="Helvetica" w:hAnsi="Helvetica"/>
                <w:sz w:val="20"/>
                <w:szCs w:val="20"/>
              </w:rPr>
            </w:pPr>
          </w:p>
          <w:p w:rsidR="004C41C7" w:rsidRDefault="004C41C7" w:rsidP="004C41C7">
            <w:pPr>
              <w:pStyle w:val="Paragraphedeliste"/>
              <w:numPr>
                <w:ilvl w:val="0"/>
                <w:numId w:val="16"/>
              </w:numPr>
              <w:jc w:val="both"/>
              <w:rPr>
                <w:rFonts w:ascii="Helvetica" w:hAnsi="Helvetica"/>
                <w:sz w:val="20"/>
                <w:szCs w:val="20"/>
              </w:rPr>
            </w:pPr>
            <w:r>
              <w:rPr>
                <w:rFonts w:ascii="Helvetica" w:hAnsi="Helvetica"/>
                <w:sz w:val="20"/>
                <w:szCs w:val="20"/>
              </w:rPr>
              <w:t>D</w:t>
            </w:r>
            <w:r w:rsidRPr="004C41C7">
              <w:rPr>
                <w:rFonts w:ascii="Helvetica" w:hAnsi="Helvetica"/>
                <w:sz w:val="20"/>
                <w:szCs w:val="20"/>
              </w:rPr>
              <w:t>éterminer l</w:t>
            </w:r>
            <w:r w:rsidR="005C01BE">
              <w:rPr>
                <w:rFonts w:ascii="Helvetica" w:hAnsi="Helvetica"/>
                <w:sz w:val="20"/>
                <w:szCs w:val="20"/>
              </w:rPr>
              <w:t>es bornes d’incendie à utiliser.</w:t>
            </w:r>
          </w:p>
          <w:p w:rsidR="005C01BE" w:rsidRPr="005C01BE" w:rsidRDefault="005C01BE" w:rsidP="005C01BE">
            <w:pPr>
              <w:jc w:val="both"/>
              <w:rPr>
                <w:rFonts w:ascii="Helvetica" w:hAnsi="Helvetica"/>
                <w:sz w:val="20"/>
                <w:szCs w:val="20"/>
              </w:rPr>
            </w:pPr>
          </w:p>
          <w:p w:rsidR="00CA7FBA" w:rsidRDefault="004C41C7" w:rsidP="004C41C7">
            <w:pPr>
              <w:pStyle w:val="Paragraphedeliste"/>
              <w:numPr>
                <w:ilvl w:val="0"/>
                <w:numId w:val="16"/>
              </w:numPr>
              <w:jc w:val="both"/>
              <w:rPr>
                <w:rFonts w:ascii="Helvetica" w:hAnsi="Helvetica"/>
                <w:sz w:val="20"/>
                <w:szCs w:val="20"/>
              </w:rPr>
            </w:pPr>
            <w:r>
              <w:rPr>
                <w:rFonts w:ascii="Helvetica" w:hAnsi="Helvetica"/>
                <w:sz w:val="20"/>
                <w:szCs w:val="20"/>
              </w:rPr>
              <w:t xml:space="preserve">Déterminer </w:t>
            </w:r>
            <w:r w:rsidRPr="004C41C7">
              <w:rPr>
                <w:rFonts w:ascii="Helvetica" w:hAnsi="Helvetica"/>
                <w:sz w:val="20"/>
                <w:szCs w:val="20"/>
              </w:rPr>
              <w:t xml:space="preserve">les vannes d’aqueduc à fermer. </w:t>
            </w:r>
          </w:p>
          <w:p w:rsidR="004C41C7" w:rsidRPr="004C41C7" w:rsidRDefault="004C41C7" w:rsidP="004C41C7">
            <w:pPr>
              <w:pStyle w:val="Paragraphedeliste"/>
              <w:rPr>
                <w:rFonts w:ascii="Helvetica" w:hAnsi="Helvetica"/>
                <w:sz w:val="20"/>
                <w:szCs w:val="20"/>
              </w:rPr>
            </w:pPr>
          </w:p>
          <w:p w:rsidR="004C41C7" w:rsidRDefault="004C41C7" w:rsidP="004C41C7">
            <w:pPr>
              <w:jc w:val="both"/>
              <w:rPr>
                <w:rFonts w:ascii="Helvetica" w:hAnsi="Helvetica"/>
                <w:sz w:val="20"/>
                <w:szCs w:val="20"/>
              </w:rPr>
            </w:pPr>
            <w:r w:rsidRPr="004C41C7">
              <w:rPr>
                <w:rFonts w:ascii="Helvetica" w:hAnsi="Helvetica"/>
                <w:sz w:val="20"/>
                <w:szCs w:val="20"/>
              </w:rPr>
              <w:t>Précautions minimales à prendre lors de la génération des séquences de rinçage et lors de son exécution :</w:t>
            </w:r>
          </w:p>
          <w:p w:rsidR="005C01BE" w:rsidRPr="004C41C7" w:rsidRDefault="005C01BE" w:rsidP="004C41C7">
            <w:pPr>
              <w:jc w:val="both"/>
              <w:rPr>
                <w:rFonts w:ascii="Helvetica" w:hAnsi="Helvetica"/>
                <w:sz w:val="20"/>
                <w:szCs w:val="20"/>
              </w:rPr>
            </w:pPr>
          </w:p>
          <w:p w:rsidR="004C41C7" w:rsidRPr="004C41C7" w:rsidRDefault="004C41C7" w:rsidP="004C41C7">
            <w:pPr>
              <w:pStyle w:val="Paragraphedeliste"/>
              <w:numPr>
                <w:ilvl w:val="0"/>
                <w:numId w:val="17"/>
              </w:numPr>
              <w:jc w:val="both"/>
              <w:rPr>
                <w:rFonts w:ascii="Helvetica" w:hAnsi="Helvetica"/>
                <w:sz w:val="20"/>
                <w:szCs w:val="20"/>
              </w:rPr>
            </w:pPr>
            <w:r w:rsidRPr="004C41C7">
              <w:rPr>
                <w:rFonts w:ascii="Helvetica" w:hAnsi="Helvetica"/>
                <w:sz w:val="20"/>
                <w:szCs w:val="20"/>
              </w:rPr>
              <w:t>Utiliser les plans les plus à jour possible et vérifier l’état de vannes et de bornes d’incendie à utiliser préalablement;</w:t>
            </w:r>
          </w:p>
          <w:p w:rsidR="004C41C7" w:rsidRPr="004C41C7" w:rsidRDefault="004C41C7" w:rsidP="004C41C7">
            <w:pPr>
              <w:pStyle w:val="Paragraphedeliste"/>
              <w:numPr>
                <w:ilvl w:val="0"/>
                <w:numId w:val="17"/>
              </w:numPr>
              <w:jc w:val="both"/>
              <w:rPr>
                <w:rFonts w:ascii="Helvetica" w:hAnsi="Helvetica"/>
                <w:sz w:val="20"/>
                <w:szCs w:val="20"/>
              </w:rPr>
            </w:pPr>
            <w:r w:rsidRPr="004C41C7">
              <w:rPr>
                <w:rFonts w:ascii="Helvetica" w:hAnsi="Helvetica"/>
                <w:sz w:val="20"/>
                <w:szCs w:val="20"/>
              </w:rPr>
              <w:t>Identifier les éléments que ne doivent pas être manipulés (ex. vannes limitrophes de paliers fermées);</w:t>
            </w:r>
          </w:p>
          <w:p w:rsidR="004C41C7" w:rsidRPr="004C41C7" w:rsidRDefault="004C41C7" w:rsidP="004C41C7">
            <w:pPr>
              <w:pStyle w:val="Paragraphedeliste"/>
              <w:numPr>
                <w:ilvl w:val="0"/>
                <w:numId w:val="17"/>
              </w:numPr>
              <w:jc w:val="both"/>
              <w:rPr>
                <w:rFonts w:ascii="Helvetica" w:hAnsi="Helvetica"/>
                <w:sz w:val="20"/>
                <w:szCs w:val="20"/>
              </w:rPr>
            </w:pPr>
            <w:r w:rsidRPr="004C41C7">
              <w:rPr>
                <w:rFonts w:ascii="Helvetica" w:hAnsi="Helvetica"/>
                <w:sz w:val="20"/>
                <w:szCs w:val="20"/>
              </w:rPr>
              <w:t xml:space="preserve">Vérifier que l’eau  provient d’un segment de conduite propre ou déjà nettoyé; </w:t>
            </w:r>
          </w:p>
          <w:p w:rsidR="004C41C7" w:rsidRPr="004C41C7" w:rsidRDefault="004C41C7" w:rsidP="004C41C7">
            <w:pPr>
              <w:pStyle w:val="Paragraphedeliste"/>
              <w:numPr>
                <w:ilvl w:val="0"/>
                <w:numId w:val="17"/>
              </w:numPr>
              <w:jc w:val="both"/>
              <w:rPr>
                <w:rFonts w:ascii="Helvetica" w:hAnsi="Helvetica"/>
                <w:sz w:val="20"/>
                <w:szCs w:val="20"/>
              </w:rPr>
            </w:pPr>
            <w:r w:rsidRPr="004C41C7">
              <w:rPr>
                <w:rFonts w:ascii="Helvetica" w:hAnsi="Helvetica"/>
                <w:sz w:val="20"/>
                <w:szCs w:val="20"/>
              </w:rPr>
              <w:t xml:space="preserve">Vérifier qu’on ne coupe pas le service en eau à aucun moment; </w:t>
            </w:r>
          </w:p>
          <w:p w:rsidR="004C41C7" w:rsidRPr="004C41C7" w:rsidRDefault="004C41C7" w:rsidP="004C41C7">
            <w:pPr>
              <w:pStyle w:val="Paragraphedeliste"/>
              <w:numPr>
                <w:ilvl w:val="0"/>
                <w:numId w:val="17"/>
              </w:numPr>
              <w:jc w:val="both"/>
              <w:rPr>
                <w:rFonts w:ascii="Helvetica" w:hAnsi="Helvetica"/>
                <w:sz w:val="20"/>
                <w:szCs w:val="20"/>
              </w:rPr>
            </w:pPr>
            <w:r w:rsidRPr="004C41C7">
              <w:rPr>
                <w:rFonts w:ascii="Helvetica" w:hAnsi="Helvetica"/>
                <w:sz w:val="20"/>
                <w:szCs w:val="20"/>
              </w:rPr>
              <w:t xml:space="preserve">Il ne doit pas y avoir de chute de pression importante sur la conduite rincée ou sur une conduite collatérale due à un différentiel d’élévation important; </w:t>
            </w:r>
          </w:p>
          <w:p w:rsidR="004C41C7" w:rsidRDefault="004C41C7" w:rsidP="004C41C7">
            <w:pPr>
              <w:pStyle w:val="Paragraphedeliste"/>
              <w:numPr>
                <w:ilvl w:val="0"/>
                <w:numId w:val="17"/>
              </w:numPr>
              <w:jc w:val="both"/>
              <w:rPr>
                <w:rFonts w:ascii="Helvetica" w:hAnsi="Helvetica"/>
                <w:sz w:val="20"/>
                <w:szCs w:val="20"/>
              </w:rPr>
            </w:pPr>
            <w:r w:rsidRPr="004C41C7">
              <w:rPr>
                <w:rFonts w:ascii="Helvetica" w:hAnsi="Helvetica"/>
                <w:sz w:val="20"/>
                <w:szCs w:val="20"/>
              </w:rPr>
              <w:t xml:space="preserve">Éviter des pertes de charge trop élevées sur une même séquence; </w:t>
            </w:r>
          </w:p>
          <w:p w:rsidR="00382808" w:rsidRPr="004C41C7" w:rsidRDefault="00382808" w:rsidP="004C41C7">
            <w:pPr>
              <w:pStyle w:val="Paragraphedeliste"/>
              <w:numPr>
                <w:ilvl w:val="0"/>
                <w:numId w:val="17"/>
              </w:numPr>
              <w:jc w:val="both"/>
              <w:rPr>
                <w:rFonts w:ascii="Helvetica" w:hAnsi="Helvetica"/>
                <w:sz w:val="20"/>
                <w:szCs w:val="20"/>
              </w:rPr>
            </w:pPr>
            <w:r w:rsidRPr="002E730D">
              <w:rPr>
                <w:rFonts w:ascii="Helvetica" w:hAnsi="Helvetica"/>
                <w:sz w:val="20"/>
                <w:szCs w:val="20"/>
              </w:rPr>
              <w:t>Surveiller</w:t>
            </w:r>
            <w:r>
              <w:rPr>
                <w:rFonts w:ascii="Helvetica" w:hAnsi="Helvetica"/>
                <w:sz w:val="20"/>
                <w:szCs w:val="20"/>
              </w:rPr>
              <w:t xml:space="preserve"> les pressions et suivre les procédures du Programme de qualification des opérateurs en eau potable (OPA) du MELCC et Emploi-Québec en cas pressions inférieures à 20</w:t>
            </w:r>
            <w:r w:rsidR="00BA522D">
              <w:rPr>
                <w:rFonts w:ascii="Helvetica" w:hAnsi="Helvetica"/>
                <w:sz w:val="20"/>
                <w:szCs w:val="20"/>
              </w:rPr>
              <w:t> </w:t>
            </w:r>
            <w:r>
              <w:rPr>
                <w:rFonts w:ascii="Helvetica" w:hAnsi="Helvetica"/>
                <w:sz w:val="20"/>
                <w:szCs w:val="20"/>
              </w:rPr>
              <w:t>lb/po</w:t>
            </w:r>
            <w:r w:rsidRPr="006F78CD">
              <w:rPr>
                <w:rFonts w:ascii="Helvetica" w:hAnsi="Helvetica"/>
                <w:sz w:val="20"/>
                <w:szCs w:val="20"/>
                <w:vertAlign w:val="superscript"/>
              </w:rPr>
              <w:t>2</w:t>
            </w:r>
            <w:r>
              <w:rPr>
                <w:rFonts w:ascii="Helvetica" w:hAnsi="Helvetica"/>
                <w:sz w:val="20"/>
                <w:szCs w:val="20"/>
              </w:rPr>
              <w:t>;</w:t>
            </w:r>
          </w:p>
          <w:p w:rsidR="004C41C7" w:rsidRPr="004C41C7" w:rsidRDefault="004C41C7" w:rsidP="004C41C7">
            <w:pPr>
              <w:pStyle w:val="Paragraphedeliste"/>
              <w:numPr>
                <w:ilvl w:val="0"/>
                <w:numId w:val="17"/>
              </w:numPr>
              <w:jc w:val="both"/>
              <w:rPr>
                <w:rFonts w:ascii="Helvetica" w:hAnsi="Helvetica"/>
                <w:sz w:val="20"/>
                <w:szCs w:val="20"/>
              </w:rPr>
            </w:pPr>
            <w:r w:rsidRPr="004C41C7">
              <w:rPr>
                <w:rFonts w:ascii="Helvetica" w:hAnsi="Helvetica"/>
                <w:sz w:val="20"/>
                <w:szCs w:val="20"/>
              </w:rPr>
              <w:t>Considérer la capacité des sources d’approvisionnement en fonction des volumes requis;</w:t>
            </w:r>
          </w:p>
          <w:p w:rsidR="004C41C7" w:rsidRPr="004C41C7" w:rsidRDefault="004C41C7" w:rsidP="004C41C7">
            <w:pPr>
              <w:pStyle w:val="Paragraphedeliste"/>
              <w:numPr>
                <w:ilvl w:val="0"/>
                <w:numId w:val="17"/>
              </w:numPr>
              <w:jc w:val="both"/>
              <w:rPr>
                <w:rFonts w:ascii="Helvetica" w:hAnsi="Helvetica"/>
                <w:sz w:val="20"/>
                <w:szCs w:val="20"/>
              </w:rPr>
            </w:pPr>
            <w:r w:rsidRPr="004C41C7">
              <w:rPr>
                <w:rFonts w:ascii="Helvetica" w:hAnsi="Helvetica"/>
                <w:sz w:val="20"/>
                <w:szCs w:val="20"/>
              </w:rPr>
              <w:t>Aviser les usagers sensibles à la coloration de l’eau et aux chutes de pression;</w:t>
            </w:r>
          </w:p>
          <w:p w:rsidR="004C41C7" w:rsidRDefault="004C41C7" w:rsidP="004C41C7">
            <w:pPr>
              <w:pStyle w:val="Paragraphedeliste"/>
              <w:numPr>
                <w:ilvl w:val="0"/>
                <w:numId w:val="17"/>
              </w:numPr>
              <w:jc w:val="both"/>
              <w:rPr>
                <w:rFonts w:ascii="Helvetica" w:hAnsi="Helvetica"/>
                <w:sz w:val="20"/>
                <w:szCs w:val="20"/>
              </w:rPr>
            </w:pPr>
            <w:r w:rsidRPr="004C41C7">
              <w:rPr>
                <w:rFonts w:ascii="Helvetica" w:hAnsi="Helvetica"/>
                <w:sz w:val="20"/>
                <w:szCs w:val="20"/>
              </w:rPr>
              <w:t>Adapter le temps de rinçage en fonction de la capacité du réseau et des besoins constatés sur le terrain.</w:t>
            </w:r>
          </w:p>
          <w:p w:rsidR="00382808" w:rsidRDefault="00382808" w:rsidP="00382808">
            <w:pPr>
              <w:jc w:val="both"/>
              <w:rPr>
                <w:rFonts w:ascii="Helvetica" w:hAnsi="Helvetica"/>
                <w:sz w:val="20"/>
                <w:szCs w:val="20"/>
              </w:rPr>
            </w:pPr>
          </w:p>
          <w:p w:rsidR="00382808" w:rsidRDefault="00382808" w:rsidP="00382808">
            <w:pPr>
              <w:jc w:val="both"/>
              <w:rPr>
                <w:rFonts w:ascii="Helvetica" w:hAnsi="Helvetica"/>
                <w:sz w:val="20"/>
                <w:szCs w:val="20"/>
              </w:rPr>
            </w:pPr>
            <w:r>
              <w:rPr>
                <w:rFonts w:ascii="Helvetica" w:hAnsi="Helvetica"/>
                <w:sz w:val="20"/>
                <w:szCs w:val="20"/>
              </w:rPr>
              <w:t xml:space="preserve">Le rinçage unidirectionnel fait partie des pratiques encadrées par la certification OPA – Préposé au réseau d’aqueduc et doit être exécuté par du personnel certifié OPA par Emploi-Québec. </w:t>
            </w:r>
            <w:r w:rsidR="00202156">
              <w:rPr>
                <w:rFonts w:ascii="Helvetica" w:hAnsi="Helvetica"/>
                <w:sz w:val="20"/>
                <w:szCs w:val="20"/>
              </w:rPr>
              <w:t>Veuillez</w:t>
            </w:r>
            <w:r w:rsidR="00401867">
              <w:rPr>
                <w:rFonts w:ascii="Helvetica" w:hAnsi="Helvetica"/>
                <w:sz w:val="20"/>
                <w:szCs w:val="20"/>
              </w:rPr>
              <w:t xml:space="preserve"> </w:t>
            </w:r>
            <w:r w:rsidR="00202156">
              <w:rPr>
                <w:rFonts w:ascii="Helvetica" w:hAnsi="Helvetica"/>
                <w:sz w:val="20"/>
                <w:szCs w:val="20"/>
              </w:rPr>
              <w:t>vous</w:t>
            </w:r>
            <w:r>
              <w:rPr>
                <w:rFonts w:ascii="Helvetica" w:hAnsi="Helvetica"/>
                <w:sz w:val="20"/>
                <w:szCs w:val="20"/>
              </w:rPr>
              <w:t xml:space="preserve"> référer également aux directives et précautions stipulées dans ce programme pour son exécution.</w:t>
            </w:r>
          </w:p>
          <w:p w:rsidR="00382808" w:rsidRPr="00382808" w:rsidRDefault="00382808" w:rsidP="00382808">
            <w:pPr>
              <w:jc w:val="both"/>
              <w:rPr>
                <w:rFonts w:ascii="Helvetica" w:hAnsi="Helvetica"/>
                <w:sz w:val="20"/>
                <w:szCs w:val="20"/>
              </w:rPr>
            </w:pPr>
          </w:p>
          <w:p w:rsidR="00382808" w:rsidRDefault="00382808" w:rsidP="00382808">
            <w:pPr>
              <w:jc w:val="both"/>
              <w:rPr>
                <w:rFonts w:ascii="Helvetica" w:hAnsi="Helvetica"/>
                <w:sz w:val="20"/>
                <w:szCs w:val="20"/>
              </w:rPr>
            </w:pPr>
            <w:r w:rsidRPr="00752B1F">
              <w:rPr>
                <w:rFonts w:ascii="Helvetica" w:hAnsi="Helvetica"/>
                <w:sz w:val="20"/>
                <w:szCs w:val="20"/>
              </w:rPr>
              <w:t xml:space="preserve">Pour plus d’information, veuillez consulter </w:t>
            </w:r>
            <w:r>
              <w:rPr>
                <w:rFonts w:ascii="Helvetica" w:hAnsi="Helvetica"/>
                <w:sz w:val="20"/>
                <w:szCs w:val="20"/>
              </w:rPr>
              <w:t>les liens suivants :</w:t>
            </w:r>
          </w:p>
          <w:p w:rsidR="00382808" w:rsidRPr="006F78CD" w:rsidRDefault="00DE1FE5" w:rsidP="00382808">
            <w:pPr>
              <w:jc w:val="both"/>
              <w:rPr>
                <w:rFonts w:ascii="Helvetica" w:hAnsi="Helvetica"/>
                <w:sz w:val="20"/>
                <w:szCs w:val="20"/>
                <w:lang w:val="en-CA"/>
              </w:rPr>
            </w:pPr>
            <w:hyperlink r:id="rId17" w:history="1">
              <w:r w:rsidR="00382808" w:rsidRPr="00401867">
                <w:rPr>
                  <w:rStyle w:val="Lienhypertexte"/>
                  <w:rFonts w:ascii="Helvetica" w:hAnsi="Helvetica"/>
                  <w:i/>
                  <w:sz w:val="20"/>
                  <w:szCs w:val="20"/>
                  <w:lang w:val="en-CA"/>
                </w:rPr>
                <w:t>Unidirectional Flushing : An Asset Management Program with Long-Term Benefits</w:t>
              </w:r>
            </w:hyperlink>
          </w:p>
          <w:p w:rsidR="00382808" w:rsidRPr="006F78CD" w:rsidRDefault="00DE1FE5" w:rsidP="00382808">
            <w:pPr>
              <w:jc w:val="both"/>
              <w:rPr>
                <w:rStyle w:val="Lienhypertexte"/>
                <w:rFonts w:ascii="Helvetica" w:hAnsi="Helvetica"/>
                <w:sz w:val="20"/>
                <w:szCs w:val="20"/>
                <w:lang w:val="en-CA"/>
              </w:rPr>
            </w:pPr>
            <w:hyperlink r:id="rId18" w:history="1">
              <w:r w:rsidR="00382808" w:rsidRPr="006F78CD">
                <w:rPr>
                  <w:rStyle w:val="Lienhypertexte"/>
                  <w:rFonts w:ascii="Helvetica" w:hAnsi="Helvetica"/>
                  <w:sz w:val="20"/>
                  <w:szCs w:val="20"/>
                  <w:lang w:val="en-CA"/>
                </w:rPr>
                <w:t>http://www.emploiquebec.gouv.qc.ca/citoyens/developper-et-faire-reconnaitre-vos-competences/qualification-professionnelle/qualification-obligatoire/liste-des-certificats/certificat-de-prepose-a-laqueduc-opa/</w:t>
              </w:r>
            </w:hyperlink>
          </w:p>
          <w:p w:rsidR="00A80EB3" w:rsidRPr="00DD1A1A" w:rsidRDefault="00DE1FE5" w:rsidP="002E730D">
            <w:pPr>
              <w:jc w:val="both"/>
              <w:rPr>
                <w:rFonts w:ascii="Helvetica" w:hAnsi="Helvetica"/>
                <w:sz w:val="20"/>
                <w:szCs w:val="20"/>
                <w:lang w:val="en-CA"/>
              </w:rPr>
            </w:pPr>
            <w:hyperlink r:id="rId19" w:history="1">
              <w:r w:rsidR="00382808" w:rsidRPr="006F78CD">
                <w:rPr>
                  <w:rStyle w:val="Lienhypertexte"/>
                  <w:rFonts w:ascii="Helvetica" w:hAnsi="Helvetica"/>
                  <w:sz w:val="20"/>
                  <w:szCs w:val="20"/>
                  <w:lang w:val="en-CA"/>
                </w:rPr>
                <w:t>http://www.environnement.gouv.qc.ca/eau/potable/installation/documents/guide-bonnes-pratiques-exploitation-install-dist-eau-potable.pdf</w:t>
              </w:r>
            </w:hyperlink>
          </w:p>
        </w:tc>
      </w:tr>
    </w:tbl>
    <w:p w:rsidR="003729CA" w:rsidRPr="00DE1FE5" w:rsidRDefault="003729CA">
      <w:pPr>
        <w:rPr>
          <w:lang w:val="en-CA"/>
        </w:rPr>
      </w:pPr>
      <w:r w:rsidRPr="00DE1FE5">
        <w:rPr>
          <w:lang w:val="en-CA"/>
        </w:rPr>
        <w:br w:type="page"/>
      </w:r>
    </w:p>
    <w:tbl>
      <w:tblPr>
        <w:tblStyle w:val="Grilledutableau"/>
        <w:tblW w:w="10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1832"/>
        <w:gridCol w:w="2851"/>
        <w:gridCol w:w="2588"/>
      </w:tblGrid>
      <w:tr w:rsidR="000F06C6" w:rsidRPr="00B94058" w:rsidTr="003729CA">
        <w:trPr>
          <w:trHeight w:val="402"/>
        </w:trPr>
        <w:tc>
          <w:tcPr>
            <w:tcW w:w="4777" w:type="dxa"/>
            <w:gridSpan w:val="2"/>
            <w:tcBorders>
              <w:right w:val="single" w:sz="4" w:space="0" w:color="auto"/>
            </w:tcBorders>
            <w:vAlign w:val="center"/>
          </w:tcPr>
          <w:p w:rsidR="000F06C6" w:rsidRPr="00401867" w:rsidRDefault="000F06C6" w:rsidP="00EE6717">
            <w:pPr>
              <w:rPr>
                <w:rFonts w:ascii="HelveticaNeue LT 75 Bold" w:hAnsi="HelveticaNeue LT 75 Bold"/>
                <w:color w:val="0A3776"/>
                <w:sz w:val="32"/>
                <w:szCs w:val="32"/>
                <w:lang w:val="en-CA"/>
              </w:rPr>
            </w:pPr>
          </w:p>
        </w:tc>
        <w:tc>
          <w:tcPr>
            <w:tcW w:w="2851" w:type="dxa"/>
            <w:tcBorders>
              <w:top w:val="single" w:sz="4" w:space="0" w:color="auto"/>
              <w:left w:val="single" w:sz="4" w:space="0" w:color="auto"/>
              <w:bottom w:val="single" w:sz="4" w:space="0" w:color="auto"/>
              <w:right w:val="single" w:sz="4" w:space="0" w:color="auto"/>
            </w:tcBorders>
            <w:vAlign w:val="center"/>
          </w:tcPr>
          <w:p w:rsidR="000F06C6" w:rsidRPr="00B94058" w:rsidRDefault="000F06C6" w:rsidP="00EE6717">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8" w:type="dxa"/>
            <w:tcBorders>
              <w:top w:val="single" w:sz="4" w:space="0" w:color="auto"/>
              <w:left w:val="single" w:sz="4" w:space="0" w:color="auto"/>
              <w:bottom w:val="single" w:sz="4" w:space="0" w:color="auto"/>
              <w:right w:val="single" w:sz="4" w:space="0" w:color="auto"/>
            </w:tcBorders>
            <w:vAlign w:val="center"/>
          </w:tcPr>
          <w:p w:rsidR="000F06C6" w:rsidRPr="00B94058" w:rsidRDefault="000F06C6" w:rsidP="00EE6717">
            <w:pPr>
              <w:jc w:val="center"/>
              <w:rPr>
                <w:rFonts w:ascii="HelveticaNeue LT 75 Bold" w:hAnsi="HelveticaNeue LT 75 Bold"/>
                <w:color w:val="0A3776"/>
              </w:rPr>
            </w:pPr>
          </w:p>
        </w:tc>
      </w:tr>
      <w:tr w:rsidR="000F06C6" w:rsidTr="00372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5" w:type="dxa"/>
            <w:shd w:val="clear" w:color="auto" w:fill="D9D9D9" w:themeFill="background1" w:themeFillShade="D9"/>
            <w:vAlign w:val="center"/>
          </w:tcPr>
          <w:p w:rsidR="000F06C6" w:rsidRPr="000E51EE" w:rsidRDefault="000F06C6" w:rsidP="009F7D64">
            <w:pPr>
              <w:rPr>
                <w:rFonts w:ascii="HelveticaNeue LT 65 Medium" w:hAnsi="HelveticaNeue LT 65 Medium"/>
                <w:sz w:val="22"/>
                <w:szCs w:val="22"/>
              </w:rPr>
            </w:pPr>
            <w:r>
              <w:rPr>
                <w:rFonts w:ascii="HelveticaNeue LT 65 Medium" w:hAnsi="HelveticaNeue LT 65 Medium"/>
                <w:sz w:val="22"/>
                <w:szCs w:val="22"/>
              </w:rPr>
              <w:t xml:space="preserve">Titre de la </w:t>
            </w:r>
            <w:r w:rsidR="005C0B17">
              <w:rPr>
                <w:rFonts w:ascii="HelveticaNeue LT 65 Medium" w:hAnsi="HelveticaNeue LT 65 Medium"/>
                <w:sz w:val="22"/>
                <w:szCs w:val="22"/>
              </w:rPr>
              <w:t>d</w:t>
            </w:r>
            <w:r>
              <w:rPr>
                <w:rFonts w:ascii="HelveticaNeue LT 65 Medium" w:hAnsi="HelveticaNeue LT 65 Medium"/>
                <w:sz w:val="22"/>
                <w:szCs w:val="22"/>
              </w:rPr>
              <w:t>irective</w:t>
            </w:r>
            <w:r w:rsidR="009F7D64">
              <w:rPr>
                <w:rFonts w:ascii="HelveticaNeue LT 65 Medium" w:hAnsi="HelveticaNeue LT 65 Medium"/>
                <w:sz w:val="22"/>
                <w:szCs w:val="22"/>
              </w:rPr>
              <w:t> </w:t>
            </w:r>
            <w:r w:rsidRPr="000E51EE">
              <w:rPr>
                <w:rFonts w:ascii="HelveticaNeue LT 65 Medium" w:hAnsi="HelveticaNeue LT 65 Medium"/>
                <w:sz w:val="22"/>
                <w:szCs w:val="22"/>
              </w:rPr>
              <w:t>:</w:t>
            </w:r>
          </w:p>
        </w:tc>
        <w:tc>
          <w:tcPr>
            <w:tcW w:w="7271" w:type="dxa"/>
            <w:gridSpan w:val="3"/>
            <w:vAlign w:val="center"/>
          </w:tcPr>
          <w:p w:rsidR="000F06C6" w:rsidRPr="000E51EE" w:rsidRDefault="000F06C6" w:rsidP="00EE6717">
            <w:pPr>
              <w:rPr>
                <w:rFonts w:ascii="HelveticaNeue LT 55 Roman" w:hAnsi="HelveticaNeue LT 55 Roman"/>
                <w:sz w:val="22"/>
                <w:szCs w:val="22"/>
              </w:rPr>
            </w:pPr>
            <w:r>
              <w:rPr>
                <w:rFonts w:ascii="HelveticaNeue LT 55 Roman" w:hAnsi="HelveticaNeue LT 55 Roman"/>
                <w:sz w:val="22"/>
                <w:szCs w:val="22"/>
              </w:rPr>
              <w:t>Optimiser les pratiques de rinçage du réseau en favorisant le rinçage unidirectionnel au rinçage conventionnel</w:t>
            </w:r>
          </w:p>
        </w:tc>
      </w:tr>
      <w:tr w:rsidR="000F06C6" w:rsidTr="00372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5" w:type="dxa"/>
            <w:shd w:val="clear" w:color="auto" w:fill="D9D9D9" w:themeFill="background1" w:themeFillShade="D9"/>
            <w:vAlign w:val="center"/>
          </w:tcPr>
          <w:p w:rsidR="000F06C6" w:rsidRDefault="000F06C6" w:rsidP="00EE6717">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271" w:type="dxa"/>
            <w:gridSpan w:val="3"/>
            <w:vAlign w:val="center"/>
          </w:tcPr>
          <w:p w:rsidR="000F06C6" w:rsidRPr="000E51EE" w:rsidRDefault="000F06C6" w:rsidP="00EE6717">
            <w:pPr>
              <w:rPr>
                <w:rFonts w:ascii="HelveticaNeue LT 55 Roman" w:hAnsi="HelveticaNeue LT 55 Roman"/>
                <w:sz w:val="22"/>
                <w:szCs w:val="22"/>
              </w:rPr>
            </w:pPr>
          </w:p>
        </w:tc>
      </w:tr>
      <w:tr w:rsidR="000F06C6" w:rsidTr="00372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5" w:type="dxa"/>
            <w:shd w:val="clear" w:color="auto" w:fill="D9D9D9" w:themeFill="background1" w:themeFillShade="D9"/>
            <w:vAlign w:val="center"/>
          </w:tcPr>
          <w:p w:rsidR="000F06C6" w:rsidRPr="000E51EE" w:rsidRDefault="000F06C6" w:rsidP="00EE6717">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271" w:type="dxa"/>
            <w:gridSpan w:val="3"/>
            <w:vAlign w:val="center"/>
          </w:tcPr>
          <w:p w:rsidR="000F06C6" w:rsidRPr="000E51EE" w:rsidRDefault="000F06C6" w:rsidP="00EE6717">
            <w:pPr>
              <w:rPr>
                <w:rFonts w:ascii="HelveticaNeue LT 55 Roman" w:hAnsi="HelveticaNeue LT 55 Roman"/>
                <w:sz w:val="22"/>
                <w:szCs w:val="22"/>
              </w:rPr>
            </w:pPr>
          </w:p>
        </w:tc>
      </w:tr>
      <w:tr w:rsidR="000F06C6" w:rsidTr="003729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945" w:type="dxa"/>
            <w:shd w:val="clear" w:color="auto" w:fill="D9D9D9" w:themeFill="background1" w:themeFillShade="D9"/>
            <w:vAlign w:val="center"/>
          </w:tcPr>
          <w:p w:rsidR="000F06C6" w:rsidRPr="000E51EE" w:rsidRDefault="000F06C6" w:rsidP="00EE6717">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271" w:type="dxa"/>
            <w:gridSpan w:val="3"/>
            <w:vAlign w:val="center"/>
          </w:tcPr>
          <w:p w:rsidR="000F06C6" w:rsidRPr="000E51EE" w:rsidRDefault="000F06C6" w:rsidP="00EE6717">
            <w:pPr>
              <w:rPr>
                <w:rFonts w:ascii="HelveticaNeue LT 55 Roman" w:hAnsi="HelveticaNeue LT 55 Roman"/>
                <w:sz w:val="22"/>
                <w:szCs w:val="22"/>
              </w:rPr>
            </w:pPr>
          </w:p>
        </w:tc>
      </w:tr>
    </w:tbl>
    <w:tbl>
      <w:tblPr>
        <w:tblStyle w:val="Grilledutableau"/>
        <w:tblpPr w:leftFromText="141" w:rightFromText="141" w:vertAnchor="text" w:horzAnchor="margin" w:tblpY="598"/>
        <w:tblW w:w="10216" w:type="dxa"/>
        <w:tblLook w:val="04A0" w:firstRow="1" w:lastRow="0" w:firstColumn="1" w:lastColumn="0" w:noHBand="0" w:noVBand="1"/>
      </w:tblPr>
      <w:tblGrid>
        <w:gridCol w:w="10216"/>
      </w:tblGrid>
      <w:tr w:rsidR="000F06C6" w:rsidTr="000F06C6">
        <w:trPr>
          <w:trHeight w:val="328"/>
        </w:trPr>
        <w:tc>
          <w:tcPr>
            <w:tcW w:w="10216" w:type="dxa"/>
            <w:shd w:val="clear" w:color="auto" w:fill="0A3776"/>
            <w:vAlign w:val="center"/>
          </w:tcPr>
          <w:p w:rsidR="000F06C6" w:rsidRPr="000E51EE" w:rsidRDefault="000F06C6" w:rsidP="000F06C6">
            <w:pPr>
              <w:jc w:val="both"/>
              <w:rPr>
                <w:rFonts w:ascii="HelveticaNeue LT 75 Bold" w:hAnsi="HelveticaNeue LT 75 Bold"/>
              </w:rPr>
            </w:pPr>
            <w:r>
              <w:rPr>
                <w:rFonts w:ascii="HelveticaNeue LT 75 Bold" w:hAnsi="HelveticaNeue LT 75 Bold"/>
              </w:rPr>
              <w:t>Impact</w:t>
            </w:r>
          </w:p>
        </w:tc>
      </w:tr>
      <w:tr w:rsidR="000F06C6" w:rsidTr="000F06C6">
        <w:tblPrEx>
          <w:tblCellMar>
            <w:left w:w="70" w:type="dxa"/>
            <w:right w:w="70" w:type="dxa"/>
          </w:tblCellMar>
        </w:tblPrEx>
        <w:trPr>
          <w:trHeight w:val="1450"/>
        </w:trPr>
        <w:tc>
          <w:tcPr>
            <w:tcW w:w="10216" w:type="dxa"/>
          </w:tcPr>
          <w:p w:rsidR="000F06C6" w:rsidRDefault="000F06C6" w:rsidP="000F06C6">
            <w:pPr>
              <w:jc w:val="both"/>
              <w:rPr>
                <w:rFonts w:ascii="Helvetica" w:hAnsi="Helvetica"/>
                <w:sz w:val="20"/>
                <w:szCs w:val="20"/>
              </w:rPr>
            </w:pPr>
          </w:p>
          <w:p w:rsidR="000F06C6" w:rsidRDefault="000F06C6" w:rsidP="000F06C6">
            <w:pPr>
              <w:rPr>
                <w:rFonts w:ascii="Helvetica" w:hAnsi="Helvetica"/>
                <w:sz w:val="20"/>
                <w:szCs w:val="20"/>
              </w:rPr>
            </w:pPr>
            <w:r>
              <w:rPr>
                <w:rFonts w:ascii="Helvetica" w:hAnsi="Helvetica"/>
                <w:sz w:val="20"/>
                <w:szCs w:val="20"/>
              </w:rPr>
              <w:t>L’adoption de cette directive aura les impacts suivants pour la Municipalité/Ville :</w:t>
            </w:r>
          </w:p>
          <w:p w:rsidR="000F06C6" w:rsidRDefault="000F06C6" w:rsidP="000F06C6">
            <w:pPr>
              <w:rPr>
                <w:rFonts w:ascii="Helvetica" w:hAnsi="Helvetica"/>
                <w:sz w:val="20"/>
                <w:szCs w:val="20"/>
              </w:rPr>
            </w:pPr>
          </w:p>
          <w:p w:rsidR="000F06C6" w:rsidRDefault="000F06C6" w:rsidP="000F06C6">
            <w:pPr>
              <w:pStyle w:val="Paragraphedeliste"/>
              <w:numPr>
                <w:ilvl w:val="0"/>
                <w:numId w:val="24"/>
              </w:numPr>
              <w:rPr>
                <w:rFonts w:ascii="Helvetica" w:hAnsi="Helvetica"/>
                <w:sz w:val="20"/>
                <w:szCs w:val="20"/>
              </w:rPr>
            </w:pPr>
            <w:r>
              <w:rPr>
                <w:rFonts w:ascii="Helvetica" w:hAnsi="Helvetica"/>
                <w:sz w:val="20"/>
                <w:szCs w:val="20"/>
              </w:rPr>
              <w:t>Volet</w:t>
            </w:r>
            <w:r w:rsidRPr="004F3B6A">
              <w:rPr>
                <w:rFonts w:ascii="Helvetica" w:hAnsi="Helvetica"/>
                <w:sz w:val="20"/>
                <w:szCs w:val="20"/>
              </w:rPr>
              <w:t xml:space="preserve"> opér</w:t>
            </w:r>
            <w:r>
              <w:rPr>
                <w:rFonts w:ascii="Helvetica" w:hAnsi="Helvetica"/>
                <w:sz w:val="20"/>
                <w:szCs w:val="20"/>
              </w:rPr>
              <w:t xml:space="preserve">ationnel : </w:t>
            </w:r>
            <w:r w:rsidRPr="00DD570F">
              <w:rPr>
                <w:rFonts w:ascii="Helvetica" w:hAnsi="Helvetica"/>
                <w:sz w:val="20"/>
                <w:szCs w:val="20"/>
              </w:rPr>
              <w:t>___________________________</w:t>
            </w:r>
            <w:r>
              <w:rPr>
                <w:rFonts w:ascii="Helvetica" w:hAnsi="Helvetica"/>
                <w:sz w:val="20"/>
                <w:szCs w:val="20"/>
              </w:rPr>
              <w:t xml:space="preserve"> (</w:t>
            </w:r>
            <w:r w:rsidR="00202156">
              <w:rPr>
                <w:rFonts w:ascii="Helvetica" w:hAnsi="Helvetica"/>
                <w:sz w:val="20"/>
                <w:szCs w:val="20"/>
              </w:rPr>
              <w:t>i</w:t>
            </w:r>
            <w:r>
              <w:rPr>
                <w:rFonts w:ascii="Helvetica" w:hAnsi="Helvetica"/>
                <w:sz w:val="20"/>
                <w:szCs w:val="20"/>
              </w:rPr>
              <w:t>mpacts opérationnels attendus tels que l’augmentation des ressources, la modification des opérations quotidiennes, etc.)</w:t>
            </w:r>
          </w:p>
          <w:p w:rsidR="000F06C6" w:rsidRDefault="000F06C6" w:rsidP="000F06C6">
            <w:pPr>
              <w:pStyle w:val="Paragraphedeliste"/>
              <w:rPr>
                <w:rFonts w:ascii="Helvetica" w:hAnsi="Helvetica"/>
                <w:sz w:val="20"/>
                <w:szCs w:val="20"/>
              </w:rPr>
            </w:pPr>
          </w:p>
          <w:p w:rsidR="000F06C6" w:rsidRDefault="000F06C6" w:rsidP="000F06C6">
            <w:pPr>
              <w:pStyle w:val="Paragraphedeliste"/>
              <w:numPr>
                <w:ilvl w:val="0"/>
                <w:numId w:val="24"/>
              </w:numPr>
              <w:rPr>
                <w:rFonts w:ascii="Helvetica" w:hAnsi="Helvetica"/>
                <w:sz w:val="20"/>
                <w:szCs w:val="20"/>
              </w:rPr>
            </w:pPr>
            <w:r w:rsidRPr="006A1A4A">
              <w:rPr>
                <w:rFonts w:ascii="Helvetica" w:hAnsi="Helvetica"/>
                <w:sz w:val="20"/>
                <w:szCs w:val="20"/>
              </w:rPr>
              <w:t>Volet financier : ___________________________ (</w:t>
            </w:r>
            <w:r w:rsidR="00202156">
              <w:rPr>
                <w:rFonts w:ascii="Helvetica" w:hAnsi="Helvetica"/>
                <w:sz w:val="20"/>
                <w:szCs w:val="20"/>
              </w:rPr>
              <w:t>i</w:t>
            </w:r>
            <w:r w:rsidRPr="006A1A4A">
              <w:rPr>
                <w:rFonts w:ascii="Helvetica" w:hAnsi="Helvetica"/>
                <w:sz w:val="20"/>
                <w:szCs w:val="20"/>
              </w:rPr>
              <w:t xml:space="preserve">mpacts financiers attendus tels </w:t>
            </w:r>
            <w:r>
              <w:rPr>
                <w:rFonts w:ascii="Helvetica" w:hAnsi="Helvetica"/>
                <w:sz w:val="20"/>
                <w:szCs w:val="20"/>
              </w:rPr>
              <w:t xml:space="preserve">que la </w:t>
            </w:r>
            <w:r w:rsidRPr="006A1A4A">
              <w:rPr>
                <w:rFonts w:ascii="Helvetica" w:hAnsi="Helvetica"/>
                <w:sz w:val="20"/>
                <w:szCs w:val="20"/>
              </w:rPr>
              <w:t>diminution des coûts d’entretien, augmentation du budget, achat de nouveaux équipements, etc.)</w:t>
            </w:r>
          </w:p>
          <w:p w:rsidR="000F06C6" w:rsidRPr="006A1A4A" w:rsidRDefault="000F06C6" w:rsidP="000F06C6">
            <w:pPr>
              <w:pStyle w:val="Paragraphedeliste"/>
              <w:rPr>
                <w:rFonts w:ascii="Helvetica" w:hAnsi="Helvetica"/>
                <w:sz w:val="20"/>
                <w:szCs w:val="20"/>
              </w:rPr>
            </w:pPr>
          </w:p>
          <w:p w:rsidR="000F06C6" w:rsidRDefault="000F06C6" w:rsidP="000F06C6">
            <w:pPr>
              <w:pStyle w:val="Paragraphedeliste"/>
              <w:numPr>
                <w:ilvl w:val="0"/>
                <w:numId w:val="24"/>
              </w:numPr>
              <w:rPr>
                <w:rFonts w:ascii="Helvetica" w:hAnsi="Helvetica"/>
                <w:sz w:val="20"/>
                <w:szCs w:val="20"/>
              </w:rPr>
            </w:pPr>
            <w:r>
              <w:rPr>
                <w:rFonts w:ascii="Helvetica" w:hAnsi="Helvetica"/>
                <w:sz w:val="20"/>
                <w:szCs w:val="20"/>
              </w:rPr>
              <w:t>Volet environnemental </w:t>
            </w:r>
            <w:r w:rsidRPr="006A1A4A">
              <w:rPr>
                <w:rFonts w:ascii="Helvetica" w:hAnsi="Helvetica"/>
                <w:sz w:val="20"/>
                <w:szCs w:val="20"/>
              </w:rPr>
              <w:t xml:space="preserve">: ___________________________ </w:t>
            </w:r>
            <w:r>
              <w:rPr>
                <w:rFonts w:ascii="Helvetica" w:hAnsi="Helvetica"/>
                <w:sz w:val="20"/>
                <w:szCs w:val="20"/>
              </w:rPr>
              <w:t xml:space="preserve"> (</w:t>
            </w:r>
            <w:r w:rsidR="00202156">
              <w:rPr>
                <w:rFonts w:ascii="Helvetica" w:hAnsi="Helvetica"/>
                <w:sz w:val="20"/>
                <w:szCs w:val="20"/>
              </w:rPr>
              <w:t>i</w:t>
            </w:r>
            <w:r>
              <w:rPr>
                <w:rFonts w:ascii="Helvetica" w:hAnsi="Helvetica"/>
                <w:sz w:val="20"/>
                <w:szCs w:val="20"/>
              </w:rPr>
              <w:t>mpacts environnementaux attendus tels que la réduction de la quantité d’eau potable produite, la réduction de la consommation d’eau potable, la réduction des pertes d’eau dans les réseaux, etc.)</w:t>
            </w:r>
          </w:p>
          <w:p w:rsidR="000F06C6" w:rsidRPr="00805CAF" w:rsidRDefault="000F06C6" w:rsidP="000F06C6">
            <w:pPr>
              <w:rPr>
                <w:rFonts w:ascii="Helvetica" w:hAnsi="Helvetica"/>
                <w:sz w:val="20"/>
                <w:szCs w:val="20"/>
              </w:rPr>
            </w:pPr>
          </w:p>
        </w:tc>
      </w:tr>
    </w:tbl>
    <w:p w:rsidR="006426BE" w:rsidRDefault="006426BE">
      <w:r>
        <w:br w:type="page"/>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830"/>
        <w:gridCol w:w="2848"/>
        <w:gridCol w:w="2585"/>
      </w:tblGrid>
      <w:tr w:rsidR="00CA7FBA" w:rsidRPr="00B94058" w:rsidTr="006426BE">
        <w:trPr>
          <w:trHeight w:val="402"/>
        </w:trPr>
        <w:tc>
          <w:tcPr>
            <w:tcW w:w="4773" w:type="dxa"/>
            <w:gridSpan w:val="2"/>
            <w:tcBorders>
              <w:right w:val="single" w:sz="4" w:space="0" w:color="auto"/>
            </w:tcBorders>
            <w:vAlign w:val="center"/>
          </w:tcPr>
          <w:p w:rsidR="00CA7FBA" w:rsidRDefault="00CA7FBA" w:rsidP="00D26294">
            <w:pPr>
              <w:rPr>
                <w:rFonts w:ascii="HelveticaNeue LT 75 Bold" w:hAnsi="HelveticaNeue LT 75 Bold"/>
                <w:color w:val="0A3776"/>
                <w:sz w:val="32"/>
                <w:szCs w:val="32"/>
              </w:rPr>
            </w:pPr>
          </w:p>
        </w:tc>
        <w:tc>
          <w:tcPr>
            <w:tcW w:w="2848"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CA7FBA" w:rsidRPr="00B94058" w:rsidRDefault="00CA7FBA" w:rsidP="00D26294">
            <w:pPr>
              <w:jc w:val="center"/>
              <w:rPr>
                <w:rFonts w:ascii="HelveticaNeue LT 75 Bold" w:hAnsi="HelveticaNeue LT 75 Bold"/>
                <w:color w:val="0A3776"/>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Pr="000E51EE" w:rsidRDefault="00CA7FBA" w:rsidP="009F7D64">
            <w:pPr>
              <w:rPr>
                <w:rFonts w:ascii="HelveticaNeue LT 65 Medium" w:hAnsi="HelveticaNeue LT 65 Medium"/>
                <w:sz w:val="22"/>
                <w:szCs w:val="22"/>
              </w:rPr>
            </w:pPr>
            <w:r>
              <w:rPr>
                <w:rFonts w:ascii="HelveticaNeue LT 65 Medium" w:hAnsi="HelveticaNeue LT 65 Medium"/>
                <w:sz w:val="22"/>
                <w:szCs w:val="22"/>
              </w:rPr>
              <w:t xml:space="preserve">Titre de la </w:t>
            </w:r>
            <w:r w:rsidR="005C0B17">
              <w:rPr>
                <w:rFonts w:ascii="HelveticaNeue LT 65 Medium" w:hAnsi="HelveticaNeue LT 65 Medium"/>
                <w:sz w:val="22"/>
                <w:szCs w:val="22"/>
              </w:rPr>
              <w:t>d</w:t>
            </w:r>
            <w:r>
              <w:rPr>
                <w:rFonts w:ascii="HelveticaNeue LT 65 Medium" w:hAnsi="HelveticaNeue LT 65 Medium"/>
                <w:sz w:val="22"/>
                <w:szCs w:val="22"/>
              </w:rPr>
              <w:t>irective</w:t>
            </w:r>
            <w:r w:rsidR="009F7D64">
              <w:rPr>
                <w:rFonts w:ascii="HelveticaNeue LT 65 Medium" w:hAnsi="HelveticaNeue LT 65 Medium"/>
                <w:sz w:val="22"/>
                <w:szCs w:val="22"/>
              </w:rPr>
              <w:t> </w:t>
            </w:r>
            <w:r w:rsidRPr="000E51EE">
              <w:rPr>
                <w:rFonts w:ascii="HelveticaNeue LT 65 Medium" w:hAnsi="HelveticaNeue LT 65 Medium"/>
                <w:sz w:val="22"/>
                <w:szCs w:val="22"/>
              </w:rPr>
              <w:t>:</w:t>
            </w:r>
          </w:p>
        </w:tc>
        <w:tc>
          <w:tcPr>
            <w:tcW w:w="7263" w:type="dxa"/>
            <w:gridSpan w:val="3"/>
            <w:vAlign w:val="center"/>
          </w:tcPr>
          <w:p w:rsidR="00CA7FBA" w:rsidRPr="000E51EE" w:rsidRDefault="00CA7FBA" w:rsidP="00D26294">
            <w:pPr>
              <w:rPr>
                <w:rFonts w:ascii="HelveticaNeue LT 55 Roman" w:hAnsi="HelveticaNeue LT 55 Roman"/>
                <w:sz w:val="22"/>
                <w:szCs w:val="22"/>
              </w:rPr>
            </w:pPr>
            <w:r>
              <w:rPr>
                <w:rFonts w:ascii="HelveticaNeue LT 55 Roman" w:hAnsi="HelveticaNeue LT 55 Roman"/>
                <w:sz w:val="22"/>
                <w:szCs w:val="22"/>
              </w:rPr>
              <w:t>Éliminer ou optimiser les purges permanentes sur le réseau</w:t>
            </w: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Default="00CA7FBA" w:rsidP="00D26294">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r w:rsidR="00CA7FBA" w:rsidTr="00642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943" w:type="dxa"/>
            <w:shd w:val="clear" w:color="auto" w:fill="D9D9D9" w:themeFill="background1" w:themeFillShade="D9"/>
            <w:vAlign w:val="center"/>
          </w:tcPr>
          <w:p w:rsidR="00CA7FBA" w:rsidRPr="000E51EE" w:rsidRDefault="00CA7FBA" w:rsidP="00D26294">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263" w:type="dxa"/>
            <w:gridSpan w:val="3"/>
            <w:vAlign w:val="center"/>
          </w:tcPr>
          <w:p w:rsidR="00CA7FBA" w:rsidRPr="000E51EE" w:rsidRDefault="00CA7FBA" w:rsidP="00D26294">
            <w:pPr>
              <w:rPr>
                <w:rFonts w:ascii="HelveticaNeue LT 55 Roman" w:hAnsi="HelveticaNeue LT 55 Roman"/>
                <w:sz w:val="22"/>
                <w:szCs w:val="22"/>
              </w:rPr>
            </w:pPr>
          </w:p>
        </w:tc>
      </w:tr>
    </w:tbl>
    <w:p w:rsidR="00CA7FBA" w:rsidRDefault="00CA7FBA" w:rsidP="00CA7FBA"/>
    <w:tbl>
      <w:tblPr>
        <w:tblStyle w:val="Grilledutableau"/>
        <w:tblW w:w="0" w:type="auto"/>
        <w:tblLayout w:type="fixed"/>
        <w:tblLook w:val="04A0" w:firstRow="1" w:lastRow="0" w:firstColumn="1" w:lastColumn="0" w:noHBand="0" w:noVBand="1"/>
      </w:tblPr>
      <w:tblGrid>
        <w:gridCol w:w="10206"/>
      </w:tblGrid>
      <w:tr w:rsidR="00CA7FBA" w:rsidTr="00D26294">
        <w:trPr>
          <w:trHeight w:val="410"/>
        </w:trPr>
        <w:tc>
          <w:tcPr>
            <w:tcW w:w="10206" w:type="dxa"/>
            <w:shd w:val="clear" w:color="auto" w:fill="0A3776"/>
            <w:vAlign w:val="center"/>
          </w:tcPr>
          <w:p w:rsidR="00CA7FBA" w:rsidRPr="000E51EE" w:rsidRDefault="00CA7FBA" w:rsidP="00D26294">
            <w:pPr>
              <w:rPr>
                <w:rFonts w:ascii="HelveticaNeue LT 75 Bold" w:hAnsi="HelveticaNeue LT 75 Bold"/>
              </w:rPr>
            </w:pPr>
            <w:r>
              <w:rPr>
                <w:rFonts w:ascii="HelveticaNeue LT 75 Bold" w:hAnsi="HelveticaNeue LT 75 Bold"/>
              </w:rPr>
              <w:t>Mise en c</w:t>
            </w:r>
            <w:r w:rsidRPr="000E51EE">
              <w:rPr>
                <w:rFonts w:ascii="HelveticaNeue LT 75 Bold" w:hAnsi="HelveticaNeue LT 75 Bold"/>
              </w:rPr>
              <w:t>ontexte</w:t>
            </w:r>
            <w:r>
              <w:rPr>
                <w:rFonts w:ascii="HelveticaNeue LT 75 Bold" w:hAnsi="HelveticaNeue LT 75 Bold"/>
              </w:rPr>
              <w:t xml:space="preserve"> </w:t>
            </w:r>
          </w:p>
        </w:tc>
      </w:tr>
      <w:tr w:rsidR="00CA7FBA" w:rsidTr="00D26294">
        <w:tc>
          <w:tcPr>
            <w:tcW w:w="10206" w:type="dxa"/>
          </w:tcPr>
          <w:p w:rsidR="00CA7FBA" w:rsidRDefault="00CA7FBA" w:rsidP="00D26294">
            <w:pPr>
              <w:jc w:val="both"/>
              <w:rPr>
                <w:rFonts w:ascii="Helvetica" w:hAnsi="Helvetica"/>
                <w:sz w:val="20"/>
                <w:szCs w:val="20"/>
              </w:rPr>
            </w:pPr>
          </w:p>
          <w:p w:rsidR="00CA7FBA" w:rsidRDefault="00CA7FBA" w:rsidP="0095058F">
            <w:pPr>
              <w:jc w:val="both"/>
              <w:rPr>
                <w:rFonts w:ascii="Helvetica" w:hAnsi="Helvetica"/>
                <w:sz w:val="20"/>
                <w:szCs w:val="20"/>
              </w:rPr>
            </w:pPr>
            <w:r>
              <w:rPr>
                <w:rFonts w:ascii="Helvetica" w:hAnsi="Helvetica"/>
                <w:sz w:val="20"/>
                <w:szCs w:val="20"/>
              </w:rPr>
              <w:t>Dans le cadre de la Stratégie québécoise d’économie d’eau potable</w:t>
            </w:r>
            <w:r w:rsidR="009F7D64">
              <w:rPr>
                <w:rFonts w:ascii="Helvetica" w:hAnsi="Helvetica"/>
                <w:sz w:val="20"/>
                <w:szCs w:val="20"/>
              </w:rPr>
              <w:t> </w:t>
            </w:r>
            <w:r>
              <w:rPr>
                <w:rFonts w:ascii="Helvetica" w:hAnsi="Helvetica"/>
                <w:sz w:val="20"/>
                <w:szCs w:val="20"/>
              </w:rPr>
              <w:t xml:space="preserve">2019-2025, la Municipalité/Ville de </w:t>
            </w:r>
            <w:r>
              <w:t>___________________________</w:t>
            </w:r>
            <w:r>
              <w:rPr>
                <w:rFonts w:ascii="Helvetica" w:hAnsi="Helvetica"/>
                <w:sz w:val="20"/>
                <w:szCs w:val="20"/>
              </w:rPr>
              <w:t xml:space="preserve"> (</w:t>
            </w:r>
            <w:r w:rsidR="00202156">
              <w:rPr>
                <w:rFonts w:ascii="Helvetica" w:hAnsi="Helvetica"/>
                <w:sz w:val="20"/>
                <w:szCs w:val="20"/>
              </w:rPr>
              <w:t>n</w:t>
            </w:r>
            <w:r>
              <w:rPr>
                <w:rFonts w:ascii="Helvetica" w:hAnsi="Helvetica"/>
                <w:sz w:val="20"/>
                <w:szCs w:val="20"/>
              </w:rPr>
              <w:t>om de la municipalité/ville) doit mettre en place progressivement plusieurs actions pour économiser l’eau chez les consommateurs et pour contrôler les pertes d’eau</w:t>
            </w:r>
            <w:r w:rsidR="0095058F">
              <w:rPr>
                <w:rFonts w:ascii="Helvetica" w:hAnsi="Helvetica"/>
                <w:sz w:val="20"/>
                <w:szCs w:val="20"/>
              </w:rPr>
              <w:t>.</w:t>
            </w:r>
          </w:p>
          <w:p w:rsidR="00CA7FBA" w:rsidRDefault="00CA7FBA" w:rsidP="00D26294">
            <w:pPr>
              <w:rPr>
                <w:rFonts w:ascii="Helvetica" w:hAnsi="Helvetica"/>
                <w:sz w:val="20"/>
                <w:szCs w:val="20"/>
              </w:rPr>
            </w:pPr>
          </w:p>
          <w:p w:rsidR="00CA7FBA" w:rsidRDefault="00CA7FBA" w:rsidP="00D26294">
            <w:pPr>
              <w:jc w:val="both"/>
              <w:rPr>
                <w:rFonts w:ascii="Helvetica" w:hAnsi="Helvetica"/>
                <w:sz w:val="20"/>
                <w:szCs w:val="20"/>
              </w:rPr>
            </w:pPr>
            <w:r>
              <w:rPr>
                <w:rFonts w:ascii="Helvetica" w:hAnsi="Helvetica"/>
                <w:sz w:val="20"/>
                <w:szCs w:val="20"/>
              </w:rPr>
              <w:t xml:space="preserve">Parmi ces actions progressives, la Municipalité/Ville </w:t>
            </w:r>
            <w:r w:rsidR="003729CA">
              <w:rPr>
                <w:rFonts w:ascii="Helvetica" w:hAnsi="Helvetica"/>
                <w:sz w:val="20"/>
                <w:szCs w:val="20"/>
              </w:rPr>
              <w:t>peut</w:t>
            </w:r>
            <w:r>
              <w:rPr>
                <w:rFonts w:ascii="Helvetica" w:hAnsi="Helvetica"/>
                <w:sz w:val="20"/>
                <w:szCs w:val="20"/>
              </w:rPr>
              <w:t xml:space="preserve"> mettre en place une directive pour é</w:t>
            </w:r>
            <w:r w:rsidRPr="003A7699">
              <w:rPr>
                <w:rFonts w:ascii="Helvetica" w:hAnsi="Helvetica"/>
                <w:sz w:val="20"/>
                <w:szCs w:val="20"/>
              </w:rPr>
              <w:t>liminer ou optimiser les purges permanentes sur le réseau (les purges incluent celles pour contrer le gel, celles assurant une bonne qualité de l’eau ainsi que les fontaines publiques connectées directement sur le réseau)</w:t>
            </w:r>
            <w:r>
              <w:rPr>
                <w:rFonts w:ascii="Helvetica" w:hAnsi="Helvetica"/>
                <w:sz w:val="20"/>
                <w:szCs w:val="20"/>
              </w:rPr>
              <w:t>. Le présent document défini</w:t>
            </w:r>
            <w:r w:rsidR="004C711B">
              <w:rPr>
                <w:rFonts w:ascii="Helvetica" w:hAnsi="Helvetica"/>
                <w:sz w:val="20"/>
                <w:szCs w:val="20"/>
              </w:rPr>
              <w:t>t</w:t>
            </w:r>
            <w:r>
              <w:rPr>
                <w:rFonts w:ascii="Helvetica" w:hAnsi="Helvetica"/>
                <w:sz w:val="20"/>
                <w:szCs w:val="20"/>
              </w:rPr>
              <w:t xml:space="preserve"> la directive, les cibles à atteindre ainsi que l’échéancier visé par celle-ci.</w:t>
            </w:r>
          </w:p>
          <w:p w:rsidR="00CA7FBA" w:rsidRPr="00604A17" w:rsidRDefault="00CA7FBA" w:rsidP="00D26294">
            <w:pPr>
              <w:jc w:val="both"/>
              <w:rPr>
                <w:rFonts w:ascii="Helvetica" w:hAnsi="Helvetica"/>
                <w:sz w:val="20"/>
                <w:szCs w:val="20"/>
              </w:rPr>
            </w:pPr>
          </w:p>
        </w:tc>
      </w:tr>
    </w:tbl>
    <w:p w:rsidR="00CA7FBA" w:rsidRDefault="00CA7FBA" w:rsidP="00CA7FBA">
      <w:pPr>
        <w:jc w:val="both"/>
      </w:pPr>
    </w:p>
    <w:tbl>
      <w:tblPr>
        <w:tblStyle w:val="Grilledutableau"/>
        <w:tblpPr w:leftFromText="141" w:rightFromText="141" w:vertAnchor="text" w:tblpY="1"/>
        <w:tblOverlap w:val="never"/>
        <w:tblW w:w="10211" w:type="dxa"/>
        <w:tblLook w:val="04A0" w:firstRow="1" w:lastRow="0" w:firstColumn="1" w:lastColumn="0" w:noHBand="0" w:noVBand="1"/>
      </w:tblPr>
      <w:tblGrid>
        <w:gridCol w:w="10211"/>
      </w:tblGrid>
      <w:tr w:rsidR="00CA7FBA" w:rsidTr="006426BE">
        <w:trPr>
          <w:trHeight w:val="328"/>
        </w:trPr>
        <w:tc>
          <w:tcPr>
            <w:tcW w:w="10211" w:type="dxa"/>
            <w:shd w:val="clear" w:color="auto" w:fill="0A3776"/>
            <w:vAlign w:val="center"/>
          </w:tcPr>
          <w:p w:rsidR="00CA7FBA" w:rsidRPr="000E51EE" w:rsidRDefault="00CA7FBA" w:rsidP="006426BE">
            <w:pPr>
              <w:jc w:val="both"/>
              <w:rPr>
                <w:rFonts w:ascii="HelveticaNeue LT 75 Bold" w:hAnsi="HelveticaNeue LT 75 Bold"/>
              </w:rPr>
            </w:pPr>
            <w:r>
              <w:rPr>
                <w:rFonts w:ascii="HelveticaNeue LT 75 Bold" w:hAnsi="HelveticaNeue LT 75 Bold"/>
              </w:rPr>
              <w:t>Directive</w:t>
            </w:r>
          </w:p>
        </w:tc>
      </w:tr>
      <w:tr w:rsidR="00CA7FBA" w:rsidTr="00805CAF">
        <w:tblPrEx>
          <w:tblCellMar>
            <w:left w:w="70" w:type="dxa"/>
            <w:right w:w="70" w:type="dxa"/>
          </w:tblCellMar>
        </w:tblPrEx>
        <w:trPr>
          <w:trHeight w:val="8009"/>
        </w:trPr>
        <w:tc>
          <w:tcPr>
            <w:tcW w:w="10211" w:type="dxa"/>
          </w:tcPr>
          <w:p w:rsidR="00CA7FBA" w:rsidRDefault="00CA7FBA" w:rsidP="006426BE">
            <w:pPr>
              <w:jc w:val="both"/>
              <w:rPr>
                <w:rFonts w:ascii="Helvetica" w:hAnsi="Helvetica"/>
                <w:sz w:val="20"/>
                <w:szCs w:val="20"/>
              </w:rPr>
            </w:pPr>
          </w:p>
          <w:p w:rsidR="00CA7FBA" w:rsidRDefault="00CA7FBA" w:rsidP="006426BE">
            <w:pPr>
              <w:rPr>
                <w:rFonts w:ascii="Helvetica" w:hAnsi="Helvetica"/>
                <w:sz w:val="20"/>
                <w:szCs w:val="20"/>
              </w:rPr>
            </w:pPr>
            <w:r>
              <w:rPr>
                <w:rFonts w:ascii="Helvetica" w:hAnsi="Helvetica"/>
                <w:sz w:val="20"/>
                <w:szCs w:val="20"/>
              </w:rPr>
              <w:t xml:space="preserve">La Municipalité/Ville de </w:t>
            </w:r>
            <w:r>
              <w:t>___________________________</w:t>
            </w:r>
            <w:r>
              <w:rPr>
                <w:rFonts w:ascii="Helvetica" w:hAnsi="Helvetica"/>
                <w:sz w:val="20"/>
                <w:szCs w:val="20"/>
              </w:rPr>
              <w:t xml:space="preserve"> (</w:t>
            </w:r>
            <w:r w:rsidR="00202156">
              <w:rPr>
                <w:rFonts w:ascii="Helvetica" w:hAnsi="Helvetica"/>
                <w:sz w:val="20"/>
                <w:szCs w:val="20"/>
              </w:rPr>
              <w:t>n</w:t>
            </w:r>
            <w:r w:rsidR="007F25FF">
              <w:rPr>
                <w:rFonts w:ascii="Helvetica" w:hAnsi="Helvetica"/>
                <w:sz w:val="20"/>
                <w:szCs w:val="20"/>
              </w:rPr>
              <w:t xml:space="preserve">om de la </w:t>
            </w:r>
            <w:r w:rsidR="001D472C">
              <w:rPr>
                <w:rFonts w:ascii="Helvetica" w:hAnsi="Helvetica"/>
                <w:sz w:val="20"/>
                <w:szCs w:val="20"/>
              </w:rPr>
              <w:t>m</w:t>
            </w:r>
            <w:r w:rsidR="007F25FF">
              <w:rPr>
                <w:rFonts w:ascii="Helvetica" w:hAnsi="Helvetica"/>
                <w:sz w:val="20"/>
                <w:szCs w:val="20"/>
              </w:rPr>
              <w:t>unicipalité/</w:t>
            </w:r>
            <w:r w:rsidR="001D472C">
              <w:rPr>
                <w:rFonts w:ascii="Helvetica" w:hAnsi="Helvetica"/>
                <w:sz w:val="20"/>
                <w:szCs w:val="20"/>
              </w:rPr>
              <w:t>v</w:t>
            </w:r>
            <w:r w:rsidR="007F25FF">
              <w:rPr>
                <w:rFonts w:ascii="Helvetica" w:hAnsi="Helvetica"/>
                <w:sz w:val="20"/>
                <w:szCs w:val="20"/>
              </w:rPr>
              <w:t>ille</w:t>
            </w:r>
            <w:r>
              <w:rPr>
                <w:rFonts w:ascii="Helvetica" w:hAnsi="Helvetica"/>
                <w:sz w:val="20"/>
                <w:szCs w:val="20"/>
              </w:rPr>
              <w:t>) s’engage à faire les actions suivantes pour é</w:t>
            </w:r>
            <w:r w:rsidRPr="003A7699">
              <w:rPr>
                <w:rFonts w:ascii="Helvetica" w:hAnsi="Helvetica"/>
                <w:sz w:val="20"/>
                <w:szCs w:val="20"/>
              </w:rPr>
              <w:t xml:space="preserve">liminer ou optimiser les purges permanentes sur le réseau </w:t>
            </w:r>
            <w:r>
              <w:rPr>
                <w:rFonts w:ascii="Helvetica" w:hAnsi="Helvetica"/>
                <w:sz w:val="20"/>
                <w:szCs w:val="20"/>
              </w:rPr>
              <w:t xml:space="preserve">d’ici le </w:t>
            </w:r>
            <w:r>
              <w:t>_____________</w:t>
            </w:r>
            <w:r>
              <w:rPr>
                <w:rFonts w:ascii="Helvetica" w:hAnsi="Helvetica"/>
                <w:sz w:val="20"/>
                <w:szCs w:val="20"/>
              </w:rPr>
              <w:t xml:space="preserve"> (</w:t>
            </w:r>
            <w:r w:rsidR="00202156">
              <w:rPr>
                <w:rFonts w:ascii="Helvetica" w:hAnsi="Helvetica"/>
                <w:sz w:val="20"/>
                <w:szCs w:val="20"/>
              </w:rPr>
              <w:t>d</w:t>
            </w:r>
            <w:r>
              <w:rPr>
                <w:rFonts w:ascii="Helvetica" w:hAnsi="Helvetica"/>
                <w:sz w:val="20"/>
                <w:szCs w:val="20"/>
              </w:rPr>
              <w:t>ate) :</w:t>
            </w:r>
          </w:p>
          <w:p w:rsidR="00CA7FBA" w:rsidRDefault="00CA7FBA" w:rsidP="006426BE">
            <w:pPr>
              <w:rPr>
                <w:rFonts w:ascii="Helvetica" w:hAnsi="Helvetica"/>
                <w:sz w:val="20"/>
                <w:szCs w:val="20"/>
              </w:rPr>
            </w:pPr>
          </w:p>
          <w:p w:rsidR="00CA7FBA" w:rsidRPr="007F25FF" w:rsidRDefault="00CA7FBA" w:rsidP="006426BE">
            <w:pPr>
              <w:pStyle w:val="Paragraphedeliste"/>
              <w:numPr>
                <w:ilvl w:val="0"/>
                <w:numId w:val="14"/>
              </w:numPr>
              <w:rPr>
                <w:rFonts w:ascii="Helvetica" w:hAnsi="Helvetica"/>
                <w:sz w:val="20"/>
                <w:szCs w:val="20"/>
              </w:rPr>
            </w:pPr>
            <w:r w:rsidRPr="007F25FF">
              <w:rPr>
                <w:rFonts w:ascii="Helvetica" w:hAnsi="Helvetica"/>
                <w:sz w:val="20"/>
                <w:szCs w:val="20"/>
              </w:rPr>
              <w:t>Répertorier et documenter les purges sur le réseau de distribution</w:t>
            </w:r>
            <w:r w:rsidR="005B79A4">
              <w:rPr>
                <w:rFonts w:ascii="Helvetica" w:hAnsi="Helvetica"/>
                <w:sz w:val="20"/>
                <w:szCs w:val="20"/>
              </w:rPr>
              <w:t> :</w:t>
            </w:r>
          </w:p>
          <w:p w:rsidR="007F25FF" w:rsidRDefault="00777C48" w:rsidP="006426BE">
            <w:pPr>
              <w:pStyle w:val="Paragraphedeliste"/>
              <w:numPr>
                <w:ilvl w:val="1"/>
                <w:numId w:val="9"/>
              </w:numPr>
              <w:rPr>
                <w:rFonts w:ascii="Helvetica" w:hAnsi="Helvetica"/>
                <w:sz w:val="20"/>
                <w:szCs w:val="20"/>
              </w:rPr>
            </w:pPr>
            <w:r>
              <w:rPr>
                <w:rFonts w:ascii="Helvetica" w:hAnsi="Helvetica"/>
                <w:sz w:val="20"/>
                <w:szCs w:val="20"/>
              </w:rPr>
              <w:t>e</w:t>
            </w:r>
            <w:r w:rsidR="00CA7FBA">
              <w:rPr>
                <w:rFonts w:ascii="Helvetica" w:hAnsi="Helvetica"/>
                <w:sz w:val="20"/>
                <w:szCs w:val="20"/>
              </w:rPr>
              <w:t>mplacement, diamètre de la conduite, profondeur de la conduite, diamètre de la purge, débit</w:t>
            </w:r>
          </w:p>
          <w:p w:rsidR="004C41C7" w:rsidRDefault="004C41C7" w:rsidP="006426BE">
            <w:pPr>
              <w:pStyle w:val="Paragraphedeliste"/>
              <w:ind w:left="1440"/>
              <w:rPr>
                <w:rFonts w:ascii="Helvetica" w:hAnsi="Helvetica"/>
                <w:sz w:val="20"/>
                <w:szCs w:val="20"/>
              </w:rPr>
            </w:pPr>
          </w:p>
          <w:p w:rsidR="00CA7FBA" w:rsidRPr="007F25FF" w:rsidRDefault="00CA7FBA" w:rsidP="006426BE">
            <w:pPr>
              <w:pStyle w:val="Paragraphedeliste"/>
              <w:numPr>
                <w:ilvl w:val="0"/>
                <w:numId w:val="14"/>
              </w:numPr>
              <w:rPr>
                <w:rFonts w:ascii="Helvetica" w:hAnsi="Helvetica"/>
                <w:sz w:val="20"/>
                <w:szCs w:val="20"/>
              </w:rPr>
            </w:pPr>
            <w:r w:rsidRPr="007F25FF">
              <w:rPr>
                <w:rFonts w:ascii="Helvetica" w:hAnsi="Helvetica"/>
                <w:sz w:val="20"/>
                <w:szCs w:val="20"/>
              </w:rPr>
              <w:t>Calculer le temps d’ouverture de la purge en suivant l’évolution de la pénétration du gel dans le sol</w:t>
            </w:r>
            <w:r w:rsidR="005B79A4">
              <w:rPr>
                <w:rFonts w:ascii="Helvetica" w:hAnsi="Helvetica"/>
                <w:sz w:val="20"/>
                <w:szCs w:val="20"/>
              </w:rPr>
              <w:t> :</w:t>
            </w:r>
          </w:p>
          <w:p w:rsidR="00CA7FBA" w:rsidRDefault="00CA7FBA" w:rsidP="006426BE">
            <w:pPr>
              <w:pStyle w:val="Paragraphedeliste"/>
              <w:numPr>
                <w:ilvl w:val="1"/>
                <w:numId w:val="9"/>
              </w:numPr>
              <w:rPr>
                <w:rFonts w:ascii="Helvetica" w:hAnsi="Helvetica"/>
                <w:sz w:val="20"/>
                <w:szCs w:val="20"/>
              </w:rPr>
            </w:pPr>
            <w:r>
              <w:rPr>
                <w:rFonts w:ascii="Helvetica" w:hAnsi="Helvetica"/>
                <w:sz w:val="20"/>
                <w:szCs w:val="20"/>
              </w:rPr>
              <w:t>U</w:t>
            </w:r>
            <w:r w:rsidRPr="00AF4A86">
              <w:rPr>
                <w:rFonts w:ascii="Helvetica" w:hAnsi="Helvetica"/>
                <w:sz w:val="20"/>
                <w:szCs w:val="20"/>
              </w:rPr>
              <w:t>tilisation de la relation entre la valeur moyenne des degrés-jour au-dessous de zéro et la profondeur</w:t>
            </w:r>
            <w:r w:rsidR="00A80EB3">
              <w:rPr>
                <w:rFonts w:ascii="Helvetica" w:hAnsi="Helvetica"/>
                <w:sz w:val="20"/>
                <w:szCs w:val="20"/>
              </w:rPr>
              <w:t xml:space="preserve"> de gel au sol. Pour plus d’information sur cette relation, consultez la section</w:t>
            </w:r>
            <w:r w:rsidR="00BA522D">
              <w:rPr>
                <w:rFonts w:ascii="Helvetica" w:hAnsi="Helvetica"/>
                <w:sz w:val="20"/>
                <w:szCs w:val="20"/>
              </w:rPr>
              <w:t> </w:t>
            </w:r>
            <w:r w:rsidR="00A80EB3">
              <w:rPr>
                <w:rFonts w:ascii="Helvetica" w:hAnsi="Helvetica"/>
                <w:sz w:val="20"/>
                <w:szCs w:val="20"/>
              </w:rPr>
              <w:t xml:space="preserve">4.4.1.1 du </w:t>
            </w:r>
            <w:r w:rsidR="00202156">
              <w:rPr>
                <w:rFonts w:ascii="Helvetica" w:hAnsi="Helvetica"/>
                <w:sz w:val="20"/>
                <w:szCs w:val="20"/>
              </w:rPr>
              <w:t>v</w:t>
            </w:r>
            <w:r w:rsidR="00A80EB3">
              <w:rPr>
                <w:rFonts w:ascii="Helvetica" w:hAnsi="Helvetica"/>
                <w:sz w:val="20"/>
                <w:szCs w:val="20"/>
              </w:rPr>
              <w:t>olume</w:t>
            </w:r>
            <w:r w:rsidR="00BA522D">
              <w:rPr>
                <w:rFonts w:ascii="Helvetica" w:hAnsi="Helvetica"/>
                <w:sz w:val="20"/>
                <w:szCs w:val="20"/>
              </w:rPr>
              <w:t> </w:t>
            </w:r>
            <w:r w:rsidR="00A80EB3">
              <w:rPr>
                <w:rFonts w:ascii="Helvetica" w:hAnsi="Helvetica"/>
                <w:sz w:val="20"/>
                <w:szCs w:val="20"/>
              </w:rPr>
              <w:t>2 du Guide «</w:t>
            </w:r>
            <w:r w:rsidR="00BA522D">
              <w:rPr>
                <w:rFonts w:ascii="Helvetica" w:hAnsi="Helvetica"/>
                <w:sz w:val="20"/>
                <w:szCs w:val="20"/>
              </w:rPr>
              <w:t> </w:t>
            </w:r>
            <w:hyperlink r:id="rId20" w:history="1">
              <w:r w:rsidR="00A80EB3" w:rsidRPr="00BB37D1">
                <w:rPr>
                  <w:rStyle w:val="Lienhypertexte"/>
                  <w:rFonts w:ascii="Helvetica" w:hAnsi="Helvetica"/>
                  <w:sz w:val="20"/>
                  <w:szCs w:val="20"/>
                </w:rPr>
                <w:t>L’économie d’eau potable et les municipalités</w:t>
              </w:r>
              <w:r w:rsidR="00BA522D">
                <w:rPr>
                  <w:rStyle w:val="Lienhypertexte"/>
                  <w:rFonts w:ascii="Helvetica" w:hAnsi="Helvetica"/>
                  <w:sz w:val="20"/>
                  <w:szCs w:val="20"/>
                </w:rPr>
                <w:t> </w:t>
              </w:r>
            </w:hyperlink>
            <w:r w:rsidR="00A80EB3">
              <w:rPr>
                <w:rFonts w:ascii="Helvetica" w:hAnsi="Helvetica"/>
                <w:sz w:val="20"/>
                <w:szCs w:val="20"/>
              </w:rPr>
              <w:t>».</w:t>
            </w:r>
          </w:p>
          <w:p w:rsidR="004C41C7" w:rsidRDefault="004C41C7" w:rsidP="006426BE">
            <w:pPr>
              <w:pStyle w:val="Paragraphedeliste"/>
              <w:ind w:left="1440"/>
              <w:rPr>
                <w:rFonts w:ascii="Helvetica" w:hAnsi="Helvetica"/>
                <w:sz w:val="20"/>
                <w:szCs w:val="20"/>
              </w:rPr>
            </w:pPr>
          </w:p>
          <w:p w:rsidR="00CA7FBA" w:rsidRDefault="00CA7FBA" w:rsidP="006426BE">
            <w:pPr>
              <w:pStyle w:val="Paragraphedeliste"/>
              <w:numPr>
                <w:ilvl w:val="0"/>
                <w:numId w:val="14"/>
              </w:numPr>
              <w:rPr>
                <w:rFonts w:ascii="Helvetica" w:hAnsi="Helvetica"/>
                <w:sz w:val="20"/>
                <w:szCs w:val="20"/>
              </w:rPr>
            </w:pPr>
            <w:r>
              <w:rPr>
                <w:rFonts w:ascii="Helvetica" w:hAnsi="Helvetica"/>
                <w:sz w:val="20"/>
                <w:szCs w:val="20"/>
              </w:rPr>
              <w:t>Calcul</w:t>
            </w:r>
            <w:r w:rsidR="0035498D">
              <w:rPr>
                <w:rFonts w:ascii="Helvetica" w:hAnsi="Helvetica"/>
                <w:sz w:val="20"/>
                <w:szCs w:val="20"/>
              </w:rPr>
              <w:t>er</w:t>
            </w:r>
            <w:r>
              <w:rPr>
                <w:rFonts w:ascii="Helvetica" w:hAnsi="Helvetica"/>
                <w:sz w:val="20"/>
                <w:szCs w:val="20"/>
              </w:rPr>
              <w:t xml:space="preserve"> </w:t>
            </w:r>
            <w:r w:rsidR="0035498D">
              <w:rPr>
                <w:rFonts w:ascii="Helvetica" w:hAnsi="Helvetica"/>
                <w:sz w:val="20"/>
                <w:szCs w:val="20"/>
              </w:rPr>
              <w:t>le</w:t>
            </w:r>
            <w:r>
              <w:rPr>
                <w:rFonts w:ascii="Helvetica" w:hAnsi="Helvetica"/>
                <w:sz w:val="20"/>
                <w:szCs w:val="20"/>
              </w:rPr>
              <w:t xml:space="preserve"> débit nécessaire des purges</w:t>
            </w:r>
            <w:r w:rsidR="005B79A4">
              <w:rPr>
                <w:rFonts w:ascii="Helvetica" w:hAnsi="Helvetica"/>
                <w:sz w:val="20"/>
                <w:szCs w:val="20"/>
              </w:rPr>
              <w:t> :</w:t>
            </w:r>
          </w:p>
          <w:p w:rsidR="00CA7FBA" w:rsidRDefault="00CA7FBA" w:rsidP="006426BE">
            <w:pPr>
              <w:pStyle w:val="Paragraphedeliste"/>
              <w:numPr>
                <w:ilvl w:val="1"/>
                <w:numId w:val="9"/>
              </w:numPr>
              <w:rPr>
                <w:rFonts w:ascii="Helvetica" w:hAnsi="Helvetica"/>
                <w:sz w:val="20"/>
                <w:szCs w:val="20"/>
              </w:rPr>
            </w:pPr>
            <w:r>
              <w:rPr>
                <w:rFonts w:ascii="Helvetica" w:hAnsi="Helvetica"/>
                <w:sz w:val="20"/>
                <w:szCs w:val="20"/>
              </w:rPr>
              <w:t>Utilisation du diamètre et de la longueur de la conduite à protéger</w:t>
            </w:r>
            <w:r w:rsidR="00777C48">
              <w:rPr>
                <w:rFonts w:ascii="Helvetica" w:hAnsi="Helvetica"/>
                <w:sz w:val="20"/>
                <w:szCs w:val="20"/>
              </w:rPr>
              <w:t>.</w:t>
            </w:r>
          </w:p>
          <w:p w:rsidR="00CA7FBA" w:rsidRDefault="00CA7FBA" w:rsidP="006426BE">
            <w:pPr>
              <w:pStyle w:val="Paragraphedeliste"/>
              <w:numPr>
                <w:ilvl w:val="1"/>
                <w:numId w:val="9"/>
              </w:numPr>
              <w:rPr>
                <w:rFonts w:ascii="Helvetica" w:hAnsi="Helvetica"/>
                <w:sz w:val="20"/>
                <w:szCs w:val="20"/>
              </w:rPr>
            </w:pPr>
            <w:r>
              <w:rPr>
                <w:rFonts w:ascii="Helvetica" w:hAnsi="Helvetica"/>
                <w:sz w:val="20"/>
                <w:szCs w:val="20"/>
              </w:rPr>
              <w:t>R = 0,0100 * L (1 + 0,50 *d)</w:t>
            </w:r>
          </w:p>
          <w:p w:rsidR="00CA7FBA" w:rsidRDefault="00CA7FBA" w:rsidP="006426BE">
            <w:pPr>
              <w:pStyle w:val="Paragraphedeliste"/>
              <w:numPr>
                <w:ilvl w:val="2"/>
                <w:numId w:val="9"/>
              </w:numPr>
              <w:rPr>
                <w:rFonts w:ascii="Helvetica" w:hAnsi="Helvetica"/>
                <w:sz w:val="20"/>
                <w:szCs w:val="20"/>
              </w:rPr>
            </w:pPr>
            <w:r>
              <w:rPr>
                <w:rFonts w:ascii="Helvetica" w:hAnsi="Helvetica"/>
                <w:sz w:val="20"/>
                <w:szCs w:val="20"/>
              </w:rPr>
              <w:t>R</w:t>
            </w:r>
            <w:r w:rsidR="00A012BE">
              <w:rPr>
                <w:rFonts w:ascii="Helvetica" w:hAnsi="Helvetica"/>
                <w:sz w:val="20"/>
                <w:szCs w:val="20"/>
              </w:rPr>
              <w:t> </w:t>
            </w:r>
            <w:r>
              <w:rPr>
                <w:rFonts w:ascii="Helvetica" w:hAnsi="Helvetica"/>
                <w:sz w:val="20"/>
                <w:szCs w:val="20"/>
              </w:rPr>
              <w:t>= débit en gallons américains par minute</w:t>
            </w:r>
          </w:p>
          <w:p w:rsidR="00CA7FBA" w:rsidRDefault="00CA7FBA" w:rsidP="006426BE">
            <w:pPr>
              <w:pStyle w:val="Paragraphedeliste"/>
              <w:numPr>
                <w:ilvl w:val="2"/>
                <w:numId w:val="9"/>
              </w:numPr>
              <w:rPr>
                <w:rFonts w:ascii="Helvetica" w:hAnsi="Helvetica"/>
                <w:sz w:val="20"/>
                <w:szCs w:val="20"/>
              </w:rPr>
            </w:pPr>
            <w:r>
              <w:rPr>
                <w:rFonts w:ascii="Helvetica" w:hAnsi="Helvetica"/>
                <w:sz w:val="20"/>
                <w:szCs w:val="20"/>
              </w:rPr>
              <w:t>L = longueur de conduite à protéger en pied</w:t>
            </w:r>
          </w:p>
          <w:p w:rsidR="00CA7FBA" w:rsidRPr="00AF4A86" w:rsidRDefault="00CA7FBA" w:rsidP="006426BE">
            <w:pPr>
              <w:pStyle w:val="Paragraphedeliste"/>
              <w:numPr>
                <w:ilvl w:val="2"/>
                <w:numId w:val="9"/>
              </w:numPr>
              <w:rPr>
                <w:rFonts w:ascii="Helvetica" w:hAnsi="Helvetica"/>
                <w:sz w:val="20"/>
                <w:szCs w:val="20"/>
              </w:rPr>
            </w:pPr>
            <w:r>
              <w:rPr>
                <w:rFonts w:ascii="Helvetica" w:hAnsi="Helvetica"/>
                <w:sz w:val="20"/>
                <w:szCs w:val="20"/>
              </w:rPr>
              <w:t>d</w:t>
            </w:r>
            <w:r w:rsidR="00A012BE">
              <w:rPr>
                <w:rFonts w:ascii="Helvetica" w:hAnsi="Helvetica"/>
                <w:sz w:val="20"/>
                <w:szCs w:val="20"/>
              </w:rPr>
              <w:t> </w:t>
            </w:r>
            <w:r>
              <w:rPr>
                <w:rFonts w:ascii="Helvetica" w:hAnsi="Helvetica"/>
                <w:sz w:val="20"/>
                <w:szCs w:val="20"/>
              </w:rPr>
              <w:t>= diamètre de la conduite en pied</w:t>
            </w:r>
          </w:p>
          <w:p w:rsidR="00CA7FBA" w:rsidRDefault="00CA7FBA" w:rsidP="006426BE">
            <w:pPr>
              <w:jc w:val="both"/>
              <w:rPr>
                <w:rFonts w:ascii="Helvetica" w:hAnsi="Helvetica"/>
                <w:sz w:val="20"/>
                <w:szCs w:val="20"/>
              </w:rPr>
            </w:pPr>
          </w:p>
          <w:p w:rsidR="00CA7FBA" w:rsidRDefault="00CA7FBA" w:rsidP="006426BE">
            <w:pPr>
              <w:jc w:val="both"/>
              <w:rPr>
                <w:rFonts w:ascii="Helvetica" w:hAnsi="Helvetica"/>
                <w:sz w:val="20"/>
                <w:szCs w:val="20"/>
              </w:rPr>
            </w:pPr>
            <w:r>
              <w:rPr>
                <w:rFonts w:ascii="Helvetica" w:hAnsi="Helvetica"/>
                <w:sz w:val="20"/>
                <w:szCs w:val="20"/>
              </w:rPr>
              <w:t xml:space="preserve">De plus, la </w:t>
            </w:r>
            <w:r w:rsidR="0035498D">
              <w:rPr>
                <w:rFonts w:ascii="Helvetica" w:hAnsi="Helvetica"/>
                <w:sz w:val="20"/>
                <w:szCs w:val="20"/>
              </w:rPr>
              <w:t>M</w:t>
            </w:r>
            <w:r>
              <w:rPr>
                <w:rFonts w:ascii="Helvetica" w:hAnsi="Helvetica"/>
                <w:sz w:val="20"/>
                <w:szCs w:val="20"/>
              </w:rPr>
              <w:t>unicipalité</w:t>
            </w:r>
            <w:r w:rsidR="0035498D">
              <w:rPr>
                <w:rFonts w:ascii="Helvetica" w:hAnsi="Helvetica"/>
                <w:sz w:val="20"/>
                <w:szCs w:val="20"/>
              </w:rPr>
              <w:t>/Ville</w:t>
            </w:r>
            <w:r>
              <w:rPr>
                <w:rFonts w:ascii="Helvetica" w:hAnsi="Helvetica"/>
                <w:sz w:val="20"/>
                <w:szCs w:val="20"/>
              </w:rPr>
              <w:t xml:space="preserve"> s’engage à :</w:t>
            </w:r>
          </w:p>
          <w:p w:rsidR="00CA7FBA" w:rsidRDefault="00CA7FBA" w:rsidP="006426BE">
            <w:pPr>
              <w:jc w:val="both"/>
              <w:rPr>
                <w:rFonts w:ascii="Helvetica" w:hAnsi="Helvetica"/>
                <w:sz w:val="20"/>
                <w:szCs w:val="20"/>
              </w:rPr>
            </w:pPr>
          </w:p>
          <w:p w:rsidR="00CA7FBA" w:rsidRDefault="00CA7FBA" w:rsidP="006426BE">
            <w:pPr>
              <w:pStyle w:val="Paragraphedeliste"/>
              <w:numPr>
                <w:ilvl w:val="0"/>
                <w:numId w:val="13"/>
              </w:numPr>
              <w:rPr>
                <w:rFonts w:ascii="Helvetica" w:hAnsi="Helvetica"/>
                <w:sz w:val="20"/>
                <w:szCs w:val="20"/>
              </w:rPr>
            </w:pPr>
            <w:r w:rsidRPr="001263E2">
              <w:rPr>
                <w:rFonts w:ascii="Helvetica" w:hAnsi="Helvetica"/>
                <w:sz w:val="20"/>
                <w:szCs w:val="20"/>
              </w:rPr>
              <w:t>Conserver comme objectif d’éliminer les purges par le bouclage du réseau ou l’isolation de la conduite.</w:t>
            </w:r>
          </w:p>
          <w:p w:rsidR="004C41C7" w:rsidRPr="001263E2" w:rsidRDefault="004C41C7" w:rsidP="006426BE">
            <w:pPr>
              <w:pStyle w:val="Paragraphedeliste"/>
              <w:rPr>
                <w:rFonts w:ascii="Helvetica" w:hAnsi="Helvetica"/>
                <w:sz w:val="20"/>
                <w:szCs w:val="20"/>
              </w:rPr>
            </w:pPr>
          </w:p>
          <w:p w:rsidR="00CA7FBA" w:rsidRDefault="00CA7FBA" w:rsidP="006426BE">
            <w:pPr>
              <w:pStyle w:val="Paragraphedeliste"/>
              <w:numPr>
                <w:ilvl w:val="0"/>
                <w:numId w:val="13"/>
              </w:numPr>
              <w:rPr>
                <w:rFonts w:ascii="Helvetica" w:hAnsi="Helvetica"/>
                <w:sz w:val="20"/>
                <w:szCs w:val="20"/>
              </w:rPr>
            </w:pPr>
            <w:r>
              <w:rPr>
                <w:rFonts w:ascii="Helvetica" w:hAnsi="Helvetica"/>
                <w:sz w:val="20"/>
                <w:szCs w:val="20"/>
              </w:rPr>
              <w:t>P</w:t>
            </w:r>
            <w:r w:rsidRPr="001263E2">
              <w:rPr>
                <w:rFonts w:ascii="Helvetica" w:hAnsi="Helvetica"/>
                <w:sz w:val="20"/>
                <w:szCs w:val="20"/>
              </w:rPr>
              <w:t xml:space="preserve">rivilégier </w:t>
            </w:r>
            <w:r>
              <w:rPr>
                <w:rFonts w:ascii="Helvetica" w:hAnsi="Helvetica"/>
                <w:sz w:val="20"/>
                <w:szCs w:val="20"/>
              </w:rPr>
              <w:t>le remplacement des</w:t>
            </w:r>
            <w:r w:rsidRPr="001263E2">
              <w:rPr>
                <w:rFonts w:ascii="Helvetica" w:hAnsi="Helvetica"/>
                <w:sz w:val="20"/>
                <w:szCs w:val="20"/>
              </w:rPr>
              <w:t xml:space="preserve"> conduites </w:t>
            </w:r>
            <w:r>
              <w:rPr>
                <w:rFonts w:ascii="Helvetica" w:hAnsi="Helvetica"/>
                <w:sz w:val="20"/>
                <w:szCs w:val="20"/>
              </w:rPr>
              <w:t xml:space="preserve">ayant un niveau de détérioration important </w:t>
            </w:r>
            <w:r w:rsidRPr="001263E2">
              <w:rPr>
                <w:rFonts w:ascii="Helvetica" w:hAnsi="Helvetica"/>
                <w:sz w:val="20"/>
                <w:szCs w:val="20"/>
              </w:rPr>
              <w:t>munies de purges</w:t>
            </w:r>
            <w:r>
              <w:rPr>
                <w:rFonts w:ascii="Helvetica" w:hAnsi="Helvetica"/>
                <w:sz w:val="20"/>
                <w:szCs w:val="20"/>
              </w:rPr>
              <w:t xml:space="preserve"> plutôt que celles sans purges (ayant le même niveau de détérioration)</w:t>
            </w:r>
            <w:r w:rsidRPr="001263E2">
              <w:rPr>
                <w:rFonts w:ascii="Helvetica" w:hAnsi="Helvetica"/>
                <w:sz w:val="20"/>
                <w:szCs w:val="20"/>
              </w:rPr>
              <w:t>.</w:t>
            </w:r>
          </w:p>
          <w:p w:rsidR="004C41C7" w:rsidRPr="004C41C7" w:rsidRDefault="004C41C7" w:rsidP="006426BE">
            <w:pPr>
              <w:rPr>
                <w:rFonts w:ascii="Helvetica" w:hAnsi="Helvetica"/>
                <w:sz w:val="20"/>
                <w:szCs w:val="20"/>
              </w:rPr>
            </w:pPr>
          </w:p>
          <w:p w:rsidR="00CA7FBA" w:rsidRDefault="00CA7FBA" w:rsidP="006426BE">
            <w:pPr>
              <w:pStyle w:val="Paragraphedeliste"/>
              <w:numPr>
                <w:ilvl w:val="0"/>
                <w:numId w:val="13"/>
              </w:numPr>
              <w:rPr>
                <w:rFonts w:ascii="Helvetica" w:hAnsi="Helvetica"/>
                <w:sz w:val="20"/>
                <w:szCs w:val="20"/>
              </w:rPr>
            </w:pPr>
            <w:r>
              <w:rPr>
                <w:rFonts w:ascii="Helvetica" w:hAnsi="Helvetica"/>
                <w:sz w:val="20"/>
                <w:szCs w:val="20"/>
              </w:rPr>
              <w:t>Préconiser l’installation de purges programmables.</w:t>
            </w:r>
          </w:p>
          <w:p w:rsidR="00CA7FBA" w:rsidRDefault="00CA7FBA" w:rsidP="006426BE">
            <w:pPr>
              <w:pStyle w:val="Paragraphedeliste"/>
              <w:rPr>
                <w:rFonts w:ascii="Helvetica" w:hAnsi="Helvetica"/>
                <w:sz w:val="20"/>
                <w:szCs w:val="20"/>
              </w:rPr>
            </w:pPr>
          </w:p>
          <w:p w:rsidR="00CA7FBA" w:rsidRDefault="00CA7FBA" w:rsidP="006426BE">
            <w:pPr>
              <w:rPr>
                <w:rFonts w:ascii="Helvetica" w:hAnsi="Helvetica"/>
                <w:sz w:val="20"/>
                <w:szCs w:val="20"/>
              </w:rPr>
            </w:pPr>
            <w:r>
              <w:rPr>
                <w:rFonts w:ascii="Helvetica" w:hAnsi="Helvetica"/>
                <w:sz w:val="20"/>
                <w:szCs w:val="20"/>
              </w:rPr>
              <w:t xml:space="preserve">À noter que </w:t>
            </w:r>
            <w:r w:rsidRPr="003A7699">
              <w:rPr>
                <w:rFonts w:ascii="Helvetica" w:hAnsi="Helvetica"/>
                <w:sz w:val="20"/>
                <w:szCs w:val="20"/>
              </w:rPr>
              <w:t>les purges incluent celles pour contrer le gel, celles assurant une bonne qualité de l’eau ainsi que les fontaines publiques conne</w:t>
            </w:r>
            <w:r>
              <w:rPr>
                <w:rFonts w:ascii="Helvetica" w:hAnsi="Helvetica"/>
                <w:sz w:val="20"/>
                <w:szCs w:val="20"/>
              </w:rPr>
              <w:t>ctées directement sur le réseau.</w:t>
            </w:r>
          </w:p>
          <w:p w:rsidR="00A80EB3" w:rsidRDefault="00A80EB3" w:rsidP="006426BE">
            <w:pPr>
              <w:rPr>
                <w:rFonts w:ascii="Helvetica" w:hAnsi="Helvetica"/>
                <w:sz w:val="20"/>
                <w:szCs w:val="20"/>
              </w:rPr>
            </w:pPr>
          </w:p>
          <w:p w:rsidR="00A80EB3" w:rsidRDefault="00A80EB3" w:rsidP="006426BE">
            <w:pPr>
              <w:rPr>
                <w:rFonts w:ascii="Helvetica" w:hAnsi="Helvetica"/>
                <w:sz w:val="20"/>
                <w:szCs w:val="20"/>
              </w:rPr>
            </w:pPr>
            <w:r>
              <w:rPr>
                <w:rFonts w:ascii="Helvetica" w:hAnsi="Helvetica"/>
                <w:sz w:val="20"/>
                <w:szCs w:val="20"/>
              </w:rPr>
              <w:t>Pour plus d’information, veuillez consulter la section</w:t>
            </w:r>
            <w:r w:rsidR="00BA522D">
              <w:rPr>
                <w:rFonts w:ascii="Helvetica" w:hAnsi="Helvetica"/>
                <w:sz w:val="20"/>
                <w:szCs w:val="20"/>
              </w:rPr>
              <w:t> </w:t>
            </w:r>
            <w:r>
              <w:rPr>
                <w:rFonts w:ascii="Helvetica" w:hAnsi="Helvetica"/>
                <w:sz w:val="20"/>
                <w:szCs w:val="20"/>
              </w:rPr>
              <w:t xml:space="preserve">4.4.1 du </w:t>
            </w:r>
            <w:r w:rsidR="0035498D">
              <w:rPr>
                <w:rFonts w:ascii="Helvetica" w:hAnsi="Helvetica"/>
                <w:sz w:val="20"/>
                <w:szCs w:val="20"/>
              </w:rPr>
              <w:t>v</w:t>
            </w:r>
            <w:r>
              <w:rPr>
                <w:rFonts w:ascii="Helvetica" w:hAnsi="Helvetica"/>
                <w:sz w:val="20"/>
                <w:szCs w:val="20"/>
              </w:rPr>
              <w:t>olume</w:t>
            </w:r>
            <w:r w:rsidR="00BA522D">
              <w:rPr>
                <w:rFonts w:ascii="Helvetica" w:hAnsi="Helvetica"/>
                <w:sz w:val="20"/>
                <w:szCs w:val="20"/>
              </w:rPr>
              <w:t> </w:t>
            </w:r>
            <w:r>
              <w:rPr>
                <w:rFonts w:ascii="Helvetica" w:hAnsi="Helvetica"/>
                <w:sz w:val="20"/>
                <w:szCs w:val="20"/>
              </w:rPr>
              <w:t>2 du Guide «</w:t>
            </w:r>
            <w:r w:rsidR="00BA522D">
              <w:rPr>
                <w:rFonts w:ascii="Helvetica" w:hAnsi="Helvetica"/>
                <w:sz w:val="20"/>
                <w:szCs w:val="20"/>
              </w:rPr>
              <w:t> </w:t>
            </w:r>
            <w:hyperlink r:id="rId21" w:history="1">
              <w:r w:rsidRPr="00BB37D1">
                <w:rPr>
                  <w:rStyle w:val="Lienhypertexte"/>
                  <w:rFonts w:ascii="Helvetica" w:hAnsi="Helvetica"/>
                  <w:sz w:val="20"/>
                  <w:szCs w:val="20"/>
                </w:rPr>
                <w:t>L’économie d’eau potable et les municipalités</w:t>
              </w:r>
              <w:r w:rsidR="00BA522D">
                <w:rPr>
                  <w:rStyle w:val="Lienhypertexte"/>
                  <w:rFonts w:ascii="Helvetica" w:hAnsi="Helvetica"/>
                  <w:sz w:val="20"/>
                  <w:szCs w:val="20"/>
                </w:rPr>
                <w:t> </w:t>
              </w:r>
            </w:hyperlink>
            <w:r>
              <w:rPr>
                <w:rFonts w:ascii="Helvetica" w:hAnsi="Helvetica"/>
                <w:sz w:val="20"/>
                <w:szCs w:val="20"/>
              </w:rPr>
              <w:t>»</w:t>
            </w:r>
          </w:p>
          <w:p w:rsidR="006426BE" w:rsidRPr="006426BE" w:rsidRDefault="006426BE" w:rsidP="006426BE">
            <w:pPr>
              <w:tabs>
                <w:tab w:val="left" w:pos="1020"/>
              </w:tabs>
              <w:rPr>
                <w:rFonts w:ascii="Helvetica" w:hAnsi="Helvetica"/>
                <w:sz w:val="20"/>
                <w:szCs w:val="20"/>
              </w:rPr>
            </w:pPr>
          </w:p>
        </w:tc>
      </w:tr>
    </w:tbl>
    <w:p w:rsidR="00F1424B" w:rsidRDefault="006426BE" w:rsidP="006426BE">
      <w:pPr>
        <w:tabs>
          <w:tab w:val="left" w:pos="9060"/>
        </w:tabs>
      </w:pPr>
      <w:r>
        <w:rPr>
          <w:noProof/>
          <w:lang w:eastAsia="fr-CA"/>
        </w:rPr>
        <w:br w:type="textWrapping" w:clear="all"/>
      </w:r>
    </w:p>
    <w:p w:rsidR="005754EB" w:rsidRDefault="005754EB" w:rsidP="006426BE">
      <w:pPr>
        <w:tabs>
          <w:tab w:val="left" w:pos="9060"/>
        </w:tabs>
      </w:pPr>
    </w:p>
    <w:p w:rsidR="005754EB" w:rsidRDefault="005754EB" w:rsidP="006426BE">
      <w:pPr>
        <w:tabs>
          <w:tab w:val="left" w:pos="9060"/>
        </w:tabs>
      </w:pPr>
    </w:p>
    <w:p w:rsidR="005754EB" w:rsidRDefault="005754EB" w:rsidP="006426BE">
      <w:pPr>
        <w:tabs>
          <w:tab w:val="left" w:pos="9060"/>
        </w:tabs>
      </w:pPr>
    </w:p>
    <w:p w:rsidR="003729CA" w:rsidRDefault="003729CA" w:rsidP="006426BE">
      <w:pPr>
        <w:tabs>
          <w:tab w:val="left" w:pos="9060"/>
        </w:tabs>
      </w:pPr>
    </w:p>
    <w:p w:rsidR="003729CA" w:rsidRDefault="003729CA" w:rsidP="006426BE">
      <w:pPr>
        <w:tabs>
          <w:tab w:val="left" w:pos="9060"/>
        </w:tabs>
      </w:pPr>
    </w:p>
    <w:p w:rsidR="003729CA" w:rsidRDefault="003729CA" w:rsidP="006426BE">
      <w:pPr>
        <w:tabs>
          <w:tab w:val="left" w:pos="9060"/>
        </w:tabs>
      </w:pPr>
    </w:p>
    <w:tbl>
      <w:tblPr>
        <w:tblStyle w:val="Grilledutableau"/>
        <w:tblpPr w:leftFromText="141" w:rightFromText="141" w:vertAnchor="text" w:tblpY="4"/>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830"/>
        <w:gridCol w:w="2848"/>
        <w:gridCol w:w="2585"/>
      </w:tblGrid>
      <w:tr w:rsidR="00110A3C" w:rsidRPr="00B94058" w:rsidTr="00110A3C">
        <w:trPr>
          <w:trHeight w:val="402"/>
        </w:trPr>
        <w:tc>
          <w:tcPr>
            <w:tcW w:w="4773" w:type="dxa"/>
            <w:gridSpan w:val="2"/>
            <w:tcBorders>
              <w:right w:val="single" w:sz="4" w:space="0" w:color="auto"/>
            </w:tcBorders>
            <w:vAlign w:val="center"/>
          </w:tcPr>
          <w:p w:rsidR="00110A3C" w:rsidRDefault="00110A3C" w:rsidP="00110A3C">
            <w:pPr>
              <w:rPr>
                <w:rFonts w:ascii="HelveticaNeue LT 75 Bold" w:hAnsi="HelveticaNeue LT 75 Bold"/>
                <w:color w:val="0A3776"/>
                <w:sz w:val="32"/>
                <w:szCs w:val="32"/>
              </w:rPr>
            </w:pPr>
          </w:p>
        </w:tc>
        <w:tc>
          <w:tcPr>
            <w:tcW w:w="2848" w:type="dxa"/>
            <w:tcBorders>
              <w:top w:val="single" w:sz="4" w:space="0" w:color="auto"/>
              <w:left w:val="single" w:sz="4" w:space="0" w:color="auto"/>
              <w:bottom w:val="single" w:sz="4" w:space="0" w:color="auto"/>
              <w:right w:val="single" w:sz="4" w:space="0" w:color="auto"/>
            </w:tcBorders>
            <w:vAlign w:val="center"/>
          </w:tcPr>
          <w:p w:rsidR="00110A3C" w:rsidRPr="00B94058" w:rsidRDefault="00110A3C" w:rsidP="00110A3C">
            <w:pPr>
              <w:jc w:val="right"/>
              <w:rPr>
                <w:rFonts w:ascii="HelveticaNeue LT 75 Bold" w:hAnsi="HelveticaNeue LT 75 Bold"/>
                <w:color w:val="0A3776"/>
              </w:rPr>
            </w:pPr>
            <w:r>
              <w:rPr>
                <w:rFonts w:ascii="HelveticaNeue LT 75 Bold" w:hAnsi="HelveticaNeue LT 75 Bold"/>
                <w:color w:val="0A3776"/>
              </w:rPr>
              <w:t>Numéro du</w:t>
            </w:r>
            <w:r w:rsidRPr="00B94058">
              <w:rPr>
                <w:rFonts w:ascii="HelveticaNeue LT 75 Bold" w:hAnsi="HelveticaNeue LT 75 Bold"/>
                <w:color w:val="0A3776"/>
              </w:rPr>
              <w:t xml:space="preserve"> sommaire :</w:t>
            </w:r>
          </w:p>
        </w:tc>
        <w:tc>
          <w:tcPr>
            <w:tcW w:w="2585" w:type="dxa"/>
            <w:tcBorders>
              <w:top w:val="single" w:sz="4" w:space="0" w:color="auto"/>
              <w:left w:val="single" w:sz="4" w:space="0" w:color="auto"/>
              <w:bottom w:val="single" w:sz="4" w:space="0" w:color="auto"/>
              <w:right w:val="single" w:sz="4" w:space="0" w:color="auto"/>
            </w:tcBorders>
            <w:vAlign w:val="center"/>
          </w:tcPr>
          <w:p w:rsidR="00110A3C" w:rsidRPr="00B94058" w:rsidRDefault="00110A3C" w:rsidP="00110A3C">
            <w:pPr>
              <w:jc w:val="center"/>
              <w:rPr>
                <w:rFonts w:ascii="HelveticaNeue LT 75 Bold" w:hAnsi="HelveticaNeue LT 75 Bold"/>
                <w:color w:val="0A3776"/>
              </w:rPr>
            </w:pPr>
          </w:p>
        </w:tc>
      </w:tr>
      <w:tr w:rsidR="00110A3C"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110A3C" w:rsidRPr="000E51EE" w:rsidRDefault="00110A3C" w:rsidP="00110A3C">
            <w:pPr>
              <w:rPr>
                <w:rFonts w:ascii="HelveticaNeue LT 65 Medium" w:hAnsi="HelveticaNeue LT 65 Medium"/>
                <w:sz w:val="22"/>
                <w:szCs w:val="22"/>
              </w:rPr>
            </w:pPr>
            <w:r>
              <w:rPr>
                <w:rFonts w:ascii="HelveticaNeue LT 65 Medium" w:hAnsi="HelveticaNeue LT 65 Medium"/>
                <w:sz w:val="22"/>
                <w:szCs w:val="22"/>
              </w:rPr>
              <w:lastRenderedPageBreak/>
              <w:t>Titre de la directive </w:t>
            </w:r>
            <w:r w:rsidRPr="000E51EE">
              <w:rPr>
                <w:rFonts w:ascii="HelveticaNeue LT 65 Medium" w:hAnsi="HelveticaNeue LT 65 Medium"/>
                <w:sz w:val="22"/>
                <w:szCs w:val="22"/>
              </w:rPr>
              <w:t>:</w:t>
            </w:r>
          </w:p>
        </w:tc>
        <w:tc>
          <w:tcPr>
            <w:tcW w:w="7263" w:type="dxa"/>
            <w:gridSpan w:val="3"/>
            <w:vAlign w:val="center"/>
          </w:tcPr>
          <w:p w:rsidR="00110A3C" w:rsidRPr="000E51EE" w:rsidRDefault="00110A3C" w:rsidP="00110A3C">
            <w:pPr>
              <w:rPr>
                <w:rFonts w:ascii="HelveticaNeue LT 55 Roman" w:hAnsi="HelveticaNeue LT 55 Roman"/>
                <w:sz w:val="22"/>
                <w:szCs w:val="22"/>
              </w:rPr>
            </w:pPr>
            <w:r>
              <w:rPr>
                <w:rFonts w:ascii="HelveticaNeue LT 55 Roman" w:hAnsi="HelveticaNeue LT 55 Roman"/>
                <w:sz w:val="22"/>
                <w:szCs w:val="22"/>
              </w:rPr>
              <w:t>Éliminer ou optimiser les purges permanentes sur le réseau</w:t>
            </w:r>
          </w:p>
        </w:tc>
      </w:tr>
      <w:tr w:rsidR="00110A3C"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110A3C" w:rsidRDefault="00110A3C" w:rsidP="00110A3C">
            <w:pPr>
              <w:rPr>
                <w:rFonts w:ascii="HelveticaNeue LT 65 Medium" w:hAnsi="HelveticaNeue LT 65 Medium"/>
                <w:sz w:val="22"/>
                <w:szCs w:val="22"/>
              </w:rPr>
            </w:pPr>
            <w:r>
              <w:rPr>
                <w:rFonts w:ascii="HelveticaNeue LT 65 Medium" w:hAnsi="HelveticaNeue LT 65 Medium"/>
                <w:sz w:val="22"/>
                <w:szCs w:val="22"/>
              </w:rPr>
              <w:t>Ville/Municipalité :</w:t>
            </w:r>
          </w:p>
        </w:tc>
        <w:tc>
          <w:tcPr>
            <w:tcW w:w="7263" w:type="dxa"/>
            <w:gridSpan w:val="3"/>
            <w:vAlign w:val="center"/>
          </w:tcPr>
          <w:p w:rsidR="00110A3C" w:rsidRPr="000E51EE" w:rsidRDefault="00110A3C" w:rsidP="00110A3C">
            <w:pPr>
              <w:rPr>
                <w:rFonts w:ascii="HelveticaNeue LT 55 Roman" w:hAnsi="HelveticaNeue LT 55 Roman"/>
                <w:sz w:val="22"/>
                <w:szCs w:val="22"/>
              </w:rPr>
            </w:pPr>
          </w:p>
        </w:tc>
      </w:tr>
      <w:tr w:rsidR="00110A3C"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2943" w:type="dxa"/>
            <w:shd w:val="clear" w:color="auto" w:fill="D9D9D9" w:themeFill="background1" w:themeFillShade="D9"/>
            <w:vAlign w:val="center"/>
          </w:tcPr>
          <w:p w:rsidR="00110A3C" w:rsidRPr="000E51EE" w:rsidRDefault="00110A3C" w:rsidP="00110A3C">
            <w:pPr>
              <w:rPr>
                <w:rFonts w:ascii="HelveticaNeue LT 65 Medium" w:hAnsi="HelveticaNeue LT 65 Medium"/>
                <w:sz w:val="22"/>
                <w:szCs w:val="22"/>
              </w:rPr>
            </w:pPr>
            <w:r>
              <w:rPr>
                <w:rFonts w:ascii="HelveticaNeue LT 65 Medium" w:hAnsi="HelveticaNeue LT 65 Medium"/>
                <w:sz w:val="22"/>
                <w:szCs w:val="22"/>
              </w:rPr>
              <w:t>Unité administrative</w:t>
            </w:r>
            <w:r w:rsidRPr="000E51EE">
              <w:rPr>
                <w:rFonts w:ascii="HelveticaNeue LT 65 Medium" w:hAnsi="HelveticaNeue LT 65 Medium"/>
                <w:sz w:val="22"/>
                <w:szCs w:val="22"/>
              </w:rPr>
              <w:t> :</w:t>
            </w:r>
          </w:p>
        </w:tc>
        <w:tc>
          <w:tcPr>
            <w:tcW w:w="7263" w:type="dxa"/>
            <w:gridSpan w:val="3"/>
            <w:vAlign w:val="center"/>
          </w:tcPr>
          <w:p w:rsidR="00110A3C" w:rsidRPr="000E51EE" w:rsidRDefault="00110A3C" w:rsidP="00110A3C">
            <w:pPr>
              <w:rPr>
                <w:rFonts w:ascii="HelveticaNeue LT 55 Roman" w:hAnsi="HelveticaNeue LT 55 Roman"/>
                <w:sz w:val="22"/>
                <w:szCs w:val="22"/>
              </w:rPr>
            </w:pPr>
          </w:p>
        </w:tc>
      </w:tr>
      <w:tr w:rsidR="00110A3C" w:rsidTr="00110A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943" w:type="dxa"/>
            <w:shd w:val="clear" w:color="auto" w:fill="D9D9D9" w:themeFill="background1" w:themeFillShade="D9"/>
            <w:vAlign w:val="center"/>
          </w:tcPr>
          <w:p w:rsidR="00110A3C" w:rsidRPr="000E51EE" w:rsidRDefault="00110A3C" w:rsidP="00110A3C">
            <w:pPr>
              <w:rPr>
                <w:rFonts w:ascii="HelveticaNeue LT 65 Medium" w:hAnsi="HelveticaNeue LT 65 Medium"/>
                <w:sz w:val="22"/>
                <w:szCs w:val="22"/>
              </w:rPr>
            </w:pPr>
            <w:r w:rsidRPr="000E51EE">
              <w:rPr>
                <w:rFonts w:ascii="HelveticaNeue LT 65 Medium" w:hAnsi="HelveticaNeue LT 65 Medium"/>
                <w:sz w:val="22"/>
                <w:szCs w:val="22"/>
              </w:rPr>
              <w:t>Date :</w:t>
            </w:r>
          </w:p>
        </w:tc>
        <w:tc>
          <w:tcPr>
            <w:tcW w:w="7263" w:type="dxa"/>
            <w:gridSpan w:val="3"/>
            <w:vAlign w:val="center"/>
          </w:tcPr>
          <w:p w:rsidR="00110A3C" w:rsidRPr="000E51EE" w:rsidRDefault="00110A3C" w:rsidP="00110A3C">
            <w:pPr>
              <w:rPr>
                <w:rFonts w:ascii="HelveticaNeue LT 55 Roman" w:hAnsi="HelveticaNeue LT 55 Roman"/>
                <w:sz w:val="22"/>
                <w:szCs w:val="22"/>
              </w:rPr>
            </w:pPr>
          </w:p>
        </w:tc>
      </w:tr>
    </w:tbl>
    <w:p w:rsidR="005754EB" w:rsidRDefault="005754EB" w:rsidP="006426BE">
      <w:pPr>
        <w:tabs>
          <w:tab w:val="left" w:pos="9060"/>
        </w:tabs>
      </w:pPr>
    </w:p>
    <w:tbl>
      <w:tblPr>
        <w:tblStyle w:val="Grilledutableau"/>
        <w:tblpPr w:leftFromText="141" w:rightFromText="141" w:vertAnchor="page" w:horzAnchor="margin" w:tblpY="3887"/>
        <w:tblW w:w="10216" w:type="dxa"/>
        <w:tblLook w:val="04A0" w:firstRow="1" w:lastRow="0" w:firstColumn="1" w:lastColumn="0" w:noHBand="0" w:noVBand="1"/>
      </w:tblPr>
      <w:tblGrid>
        <w:gridCol w:w="10216"/>
      </w:tblGrid>
      <w:tr w:rsidR="000F06C6" w:rsidTr="00110A3C">
        <w:trPr>
          <w:trHeight w:val="328"/>
        </w:trPr>
        <w:tc>
          <w:tcPr>
            <w:tcW w:w="10216" w:type="dxa"/>
            <w:shd w:val="clear" w:color="auto" w:fill="0A3776"/>
            <w:vAlign w:val="center"/>
          </w:tcPr>
          <w:p w:rsidR="000F06C6" w:rsidRPr="000E51EE" w:rsidRDefault="000F06C6" w:rsidP="00110A3C">
            <w:pPr>
              <w:jc w:val="both"/>
              <w:rPr>
                <w:rFonts w:ascii="HelveticaNeue LT 75 Bold" w:hAnsi="HelveticaNeue LT 75 Bold"/>
              </w:rPr>
            </w:pPr>
            <w:r>
              <w:rPr>
                <w:rFonts w:ascii="HelveticaNeue LT 75 Bold" w:hAnsi="HelveticaNeue LT 75 Bold"/>
              </w:rPr>
              <w:t>Impact</w:t>
            </w:r>
          </w:p>
        </w:tc>
      </w:tr>
      <w:tr w:rsidR="000F06C6" w:rsidTr="00110A3C">
        <w:tblPrEx>
          <w:tblCellMar>
            <w:left w:w="70" w:type="dxa"/>
            <w:right w:w="70" w:type="dxa"/>
          </w:tblCellMar>
        </w:tblPrEx>
        <w:trPr>
          <w:trHeight w:val="1282"/>
        </w:trPr>
        <w:tc>
          <w:tcPr>
            <w:tcW w:w="10216" w:type="dxa"/>
          </w:tcPr>
          <w:p w:rsidR="000F06C6" w:rsidRDefault="000F06C6" w:rsidP="00110A3C">
            <w:pPr>
              <w:jc w:val="both"/>
              <w:rPr>
                <w:rFonts w:ascii="Helvetica" w:hAnsi="Helvetica"/>
                <w:sz w:val="20"/>
                <w:szCs w:val="20"/>
              </w:rPr>
            </w:pPr>
          </w:p>
          <w:p w:rsidR="000F06C6" w:rsidRDefault="000F06C6" w:rsidP="00110A3C">
            <w:pPr>
              <w:rPr>
                <w:rFonts w:ascii="Helvetica" w:hAnsi="Helvetica"/>
                <w:sz w:val="20"/>
                <w:szCs w:val="20"/>
              </w:rPr>
            </w:pPr>
            <w:r>
              <w:rPr>
                <w:rFonts w:ascii="Helvetica" w:hAnsi="Helvetica"/>
                <w:sz w:val="20"/>
                <w:szCs w:val="20"/>
              </w:rPr>
              <w:t>L’adoption de cette directive aura les impacts suivants pour la Municipalité/Ville :</w:t>
            </w:r>
          </w:p>
          <w:p w:rsidR="000F06C6" w:rsidRDefault="000F06C6" w:rsidP="00110A3C">
            <w:pPr>
              <w:rPr>
                <w:rFonts w:ascii="Helvetica" w:hAnsi="Helvetica"/>
                <w:sz w:val="20"/>
                <w:szCs w:val="20"/>
              </w:rPr>
            </w:pPr>
          </w:p>
          <w:p w:rsidR="000F06C6" w:rsidRDefault="000F06C6" w:rsidP="00110A3C">
            <w:pPr>
              <w:pStyle w:val="Paragraphedeliste"/>
              <w:numPr>
                <w:ilvl w:val="0"/>
                <w:numId w:val="25"/>
              </w:numPr>
              <w:rPr>
                <w:rFonts w:ascii="Helvetica" w:hAnsi="Helvetica"/>
                <w:sz w:val="20"/>
                <w:szCs w:val="20"/>
              </w:rPr>
            </w:pPr>
            <w:r>
              <w:rPr>
                <w:rFonts w:ascii="Helvetica" w:hAnsi="Helvetica"/>
                <w:sz w:val="20"/>
                <w:szCs w:val="20"/>
              </w:rPr>
              <w:t>Volet</w:t>
            </w:r>
            <w:r w:rsidRPr="004F3B6A">
              <w:rPr>
                <w:rFonts w:ascii="Helvetica" w:hAnsi="Helvetica"/>
                <w:sz w:val="20"/>
                <w:szCs w:val="20"/>
              </w:rPr>
              <w:t xml:space="preserve"> opér</w:t>
            </w:r>
            <w:r>
              <w:rPr>
                <w:rFonts w:ascii="Helvetica" w:hAnsi="Helvetica"/>
                <w:sz w:val="20"/>
                <w:szCs w:val="20"/>
              </w:rPr>
              <w:t xml:space="preserve">ationnel : </w:t>
            </w:r>
            <w:r w:rsidRPr="00DD570F">
              <w:rPr>
                <w:rFonts w:ascii="Helvetica" w:hAnsi="Helvetica"/>
                <w:sz w:val="20"/>
                <w:szCs w:val="20"/>
              </w:rPr>
              <w:t>___________________________</w:t>
            </w:r>
            <w:r>
              <w:rPr>
                <w:rFonts w:ascii="Helvetica" w:hAnsi="Helvetica"/>
                <w:sz w:val="20"/>
                <w:szCs w:val="20"/>
              </w:rPr>
              <w:t xml:space="preserve"> (</w:t>
            </w:r>
            <w:r w:rsidR="0035498D">
              <w:rPr>
                <w:rFonts w:ascii="Helvetica" w:hAnsi="Helvetica"/>
                <w:sz w:val="20"/>
                <w:szCs w:val="20"/>
              </w:rPr>
              <w:t>i</w:t>
            </w:r>
            <w:r>
              <w:rPr>
                <w:rFonts w:ascii="Helvetica" w:hAnsi="Helvetica"/>
                <w:sz w:val="20"/>
                <w:szCs w:val="20"/>
              </w:rPr>
              <w:t>mpacts opérationnels attendus tels que l’augmentation des ressources, la modification des opérations quotidiennes, etc.)</w:t>
            </w:r>
          </w:p>
          <w:p w:rsidR="000F06C6" w:rsidRDefault="000F06C6" w:rsidP="00110A3C">
            <w:pPr>
              <w:pStyle w:val="Paragraphedeliste"/>
              <w:rPr>
                <w:rFonts w:ascii="Helvetica" w:hAnsi="Helvetica"/>
                <w:sz w:val="20"/>
                <w:szCs w:val="20"/>
              </w:rPr>
            </w:pPr>
          </w:p>
          <w:p w:rsidR="000F06C6" w:rsidRDefault="000F06C6" w:rsidP="00110A3C">
            <w:pPr>
              <w:pStyle w:val="Paragraphedeliste"/>
              <w:numPr>
                <w:ilvl w:val="0"/>
                <w:numId w:val="25"/>
              </w:numPr>
              <w:rPr>
                <w:rFonts w:ascii="Helvetica" w:hAnsi="Helvetica"/>
                <w:sz w:val="20"/>
                <w:szCs w:val="20"/>
              </w:rPr>
            </w:pPr>
            <w:r w:rsidRPr="006A1A4A">
              <w:rPr>
                <w:rFonts w:ascii="Helvetica" w:hAnsi="Helvetica"/>
                <w:sz w:val="20"/>
                <w:szCs w:val="20"/>
              </w:rPr>
              <w:t>Volet financier : ___________________________ (</w:t>
            </w:r>
            <w:r w:rsidR="0035498D">
              <w:rPr>
                <w:rFonts w:ascii="Helvetica" w:hAnsi="Helvetica"/>
                <w:sz w:val="20"/>
                <w:szCs w:val="20"/>
              </w:rPr>
              <w:t>i</w:t>
            </w:r>
            <w:r w:rsidRPr="006A1A4A">
              <w:rPr>
                <w:rFonts w:ascii="Helvetica" w:hAnsi="Helvetica"/>
                <w:sz w:val="20"/>
                <w:szCs w:val="20"/>
              </w:rPr>
              <w:t xml:space="preserve">mpacts financiers attendus tels </w:t>
            </w:r>
            <w:r>
              <w:rPr>
                <w:rFonts w:ascii="Helvetica" w:hAnsi="Helvetica"/>
                <w:sz w:val="20"/>
                <w:szCs w:val="20"/>
              </w:rPr>
              <w:t xml:space="preserve">que la </w:t>
            </w:r>
            <w:r w:rsidRPr="006A1A4A">
              <w:rPr>
                <w:rFonts w:ascii="Helvetica" w:hAnsi="Helvetica"/>
                <w:sz w:val="20"/>
                <w:szCs w:val="20"/>
              </w:rPr>
              <w:t>diminution des coûts d’entretien, augmentation du budget, achat de nouveaux équipements, etc.)</w:t>
            </w:r>
          </w:p>
          <w:p w:rsidR="000F06C6" w:rsidRPr="006A1A4A" w:rsidRDefault="000F06C6" w:rsidP="00110A3C">
            <w:pPr>
              <w:pStyle w:val="Paragraphedeliste"/>
              <w:rPr>
                <w:rFonts w:ascii="Helvetica" w:hAnsi="Helvetica"/>
                <w:sz w:val="20"/>
                <w:szCs w:val="20"/>
              </w:rPr>
            </w:pPr>
          </w:p>
          <w:p w:rsidR="000F06C6" w:rsidRDefault="000F06C6" w:rsidP="00110A3C">
            <w:pPr>
              <w:pStyle w:val="Paragraphedeliste"/>
              <w:numPr>
                <w:ilvl w:val="0"/>
                <w:numId w:val="25"/>
              </w:numPr>
              <w:rPr>
                <w:rFonts w:ascii="Helvetica" w:hAnsi="Helvetica"/>
                <w:sz w:val="20"/>
                <w:szCs w:val="20"/>
              </w:rPr>
            </w:pPr>
            <w:r>
              <w:rPr>
                <w:rFonts w:ascii="Helvetica" w:hAnsi="Helvetica"/>
                <w:sz w:val="20"/>
                <w:szCs w:val="20"/>
              </w:rPr>
              <w:t>Volet environnemental </w:t>
            </w:r>
            <w:r w:rsidRPr="006A1A4A">
              <w:rPr>
                <w:rFonts w:ascii="Helvetica" w:hAnsi="Helvetica"/>
                <w:sz w:val="20"/>
                <w:szCs w:val="20"/>
              </w:rPr>
              <w:t xml:space="preserve">: ___________________________ </w:t>
            </w:r>
            <w:r>
              <w:rPr>
                <w:rFonts w:ascii="Helvetica" w:hAnsi="Helvetica"/>
                <w:sz w:val="20"/>
                <w:szCs w:val="20"/>
              </w:rPr>
              <w:t xml:space="preserve"> (</w:t>
            </w:r>
            <w:r w:rsidR="0035498D">
              <w:rPr>
                <w:rFonts w:ascii="Helvetica" w:hAnsi="Helvetica"/>
                <w:sz w:val="20"/>
                <w:szCs w:val="20"/>
              </w:rPr>
              <w:t>i</w:t>
            </w:r>
            <w:r>
              <w:rPr>
                <w:rFonts w:ascii="Helvetica" w:hAnsi="Helvetica"/>
                <w:sz w:val="20"/>
                <w:szCs w:val="20"/>
              </w:rPr>
              <w:t>mpacts environnementaux attendus tels que la réduction de la quantité d’eau potable produite, la réduction de la consommation d’eau potable, la réduction des pertes d’eau dans les réseaux, etc.)</w:t>
            </w:r>
          </w:p>
          <w:p w:rsidR="000F06C6" w:rsidRPr="00805CAF" w:rsidRDefault="000F06C6" w:rsidP="00110A3C">
            <w:pPr>
              <w:rPr>
                <w:rFonts w:ascii="Helvetica" w:hAnsi="Helvetica"/>
                <w:sz w:val="20"/>
                <w:szCs w:val="20"/>
              </w:rPr>
            </w:pPr>
          </w:p>
        </w:tc>
      </w:tr>
    </w:tbl>
    <w:p w:rsidR="00F1424B" w:rsidRDefault="00F1424B">
      <w:r>
        <w:br w:type="page"/>
      </w:r>
    </w:p>
    <w:p w:rsidR="00F1424B" w:rsidRDefault="00F1424B">
      <w:pPr>
        <w:sectPr w:rsidR="00F1424B" w:rsidSect="002B281F">
          <w:footerReference w:type="default" r:id="rId22"/>
          <w:pgSz w:w="12240" w:h="20160" w:code="5"/>
          <w:pgMar w:top="720" w:right="720" w:bottom="720" w:left="720" w:header="708" w:footer="708" w:gutter="0"/>
          <w:pgNumType w:start="1"/>
          <w:cols w:space="708"/>
          <w:docGrid w:linePitch="360"/>
        </w:sectPr>
      </w:pPr>
    </w:p>
    <w:p w:rsidR="00F1424B" w:rsidRDefault="00492FA1">
      <w:r>
        <w:rPr>
          <w:noProof/>
          <w:lang w:eastAsia="fr-CA"/>
        </w:rPr>
        <w:lastRenderedPageBreak/>
        <w:drawing>
          <wp:anchor distT="0" distB="0" distL="114300" distR="114300" simplePos="0" relativeHeight="251672576" behindDoc="0" locked="0" layoutInCell="1" allowOverlap="1" wp14:anchorId="52CB5236" wp14:editId="5D1DCB90">
            <wp:simplePos x="0" y="0"/>
            <wp:positionH relativeFrom="page">
              <wp:posOffset>5833555</wp:posOffset>
            </wp:positionH>
            <wp:positionV relativeFrom="paragraph">
              <wp:posOffset>8807450</wp:posOffset>
            </wp:positionV>
            <wp:extent cx="1952625" cy="3581400"/>
            <wp:effectExtent l="0" t="0" r="952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952625" cy="3581400"/>
                    </a:xfrm>
                    <a:prstGeom prst="rect">
                      <a:avLst/>
                    </a:prstGeom>
                  </pic:spPr>
                </pic:pic>
              </a:graphicData>
            </a:graphic>
            <wp14:sizeRelH relativeFrom="page">
              <wp14:pctWidth>0</wp14:pctWidth>
            </wp14:sizeRelH>
            <wp14:sizeRelV relativeFrom="page">
              <wp14:pctHeight>0</wp14:pctHeight>
            </wp14:sizeRelV>
          </wp:anchor>
        </w:drawing>
      </w:r>
    </w:p>
    <w:p w:rsidR="00D26294" w:rsidRDefault="00492FA1" w:rsidP="006426BE">
      <w:pPr>
        <w:tabs>
          <w:tab w:val="left" w:pos="9060"/>
        </w:tabs>
      </w:pPr>
      <w:r>
        <w:rPr>
          <w:noProof/>
          <w:lang w:eastAsia="fr-CA"/>
        </w:rPr>
        <w:drawing>
          <wp:anchor distT="0" distB="0" distL="114300" distR="114300" simplePos="0" relativeHeight="251674624" behindDoc="0" locked="0" layoutInCell="1" allowOverlap="1" wp14:anchorId="6A3FC7E1" wp14:editId="2BE3E379">
            <wp:simplePos x="0" y="0"/>
            <wp:positionH relativeFrom="column">
              <wp:posOffset>-233916</wp:posOffset>
            </wp:positionH>
            <wp:positionV relativeFrom="paragraph">
              <wp:posOffset>2451691</wp:posOffset>
            </wp:positionV>
            <wp:extent cx="1436409" cy="556703"/>
            <wp:effectExtent l="0" t="0" r="0" b="0"/>
            <wp:wrapNone/>
            <wp:docPr id="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rotWithShape="1">
                    <a:blip r:embed="rId24">
                      <a:extLst>
                        <a:ext uri="{28A0092B-C50C-407E-A947-70E740481C1C}">
                          <a14:useLocalDpi xmlns:a14="http://schemas.microsoft.com/office/drawing/2010/main" val="0"/>
                        </a:ext>
                      </a:extLst>
                    </a:blip>
                    <a:srcRect l="80143"/>
                    <a:stretch/>
                  </pic:blipFill>
                  <pic:spPr>
                    <a:xfrm>
                      <a:off x="0" y="0"/>
                      <a:ext cx="1445078" cy="560063"/>
                    </a:xfrm>
                    <a:prstGeom prst="rect">
                      <a:avLst/>
                    </a:prstGeom>
                  </pic:spPr>
                </pic:pic>
              </a:graphicData>
            </a:graphic>
            <wp14:sizeRelH relativeFrom="page">
              <wp14:pctWidth>0</wp14:pctWidth>
            </wp14:sizeRelH>
            <wp14:sizeRelV relativeFrom="page">
              <wp14:pctHeight>0</wp14:pctHeight>
            </wp14:sizeRelV>
          </wp:anchor>
        </w:drawing>
      </w:r>
      <w:r w:rsidR="00A65A47">
        <w:rPr>
          <w:noProof/>
          <w:lang w:eastAsia="fr-CA"/>
        </w:rPr>
        <w:drawing>
          <wp:anchor distT="0" distB="0" distL="114300" distR="114300" simplePos="0" relativeHeight="251667456" behindDoc="0" locked="0" layoutInCell="1" allowOverlap="1">
            <wp:simplePos x="0" y="0"/>
            <wp:positionH relativeFrom="column">
              <wp:posOffset>-200025</wp:posOffset>
            </wp:positionH>
            <wp:positionV relativeFrom="paragraph">
              <wp:posOffset>11610975</wp:posOffset>
            </wp:positionV>
            <wp:extent cx="1438275" cy="461609"/>
            <wp:effectExtent l="0" t="0" r="0" b="0"/>
            <wp:wrapNone/>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rotWithShape="1">
                    <a:blip r:embed="rId24">
                      <a:extLst>
                        <a:ext uri="{28A0092B-C50C-407E-A947-70E740481C1C}">
                          <a14:useLocalDpi xmlns:a14="http://schemas.microsoft.com/office/drawing/2010/main" val="0"/>
                        </a:ext>
                      </a:extLst>
                    </a:blip>
                    <a:srcRect l="80143"/>
                    <a:stretch/>
                  </pic:blipFill>
                  <pic:spPr>
                    <a:xfrm>
                      <a:off x="0" y="0"/>
                      <a:ext cx="1438275" cy="461609"/>
                    </a:xfrm>
                    <a:prstGeom prst="rect">
                      <a:avLst/>
                    </a:prstGeom>
                  </pic:spPr>
                </pic:pic>
              </a:graphicData>
            </a:graphic>
            <wp14:sizeRelH relativeFrom="page">
              <wp14:pctWidth>0</wp14:pctWidth>
            </wp14:sizeRelH>
            <wp14:sizeRelV relativeFrom="page">
              <wp14:pctHeight>0</wp14:pctHeight>
            </wp14:sizeRelV>
          </wp:anchor>
        </w:drawing>
      </w:r>
      <w:r w:rsidR="00A65A47">
        <w:rPr>
          <w:noProof/>
          <w:lang w:eastAsia="fr-CA"/>
        </w:rPr>
        <w:drawing>
          <wp:anchor distT="0" distB="0" distL="114300" distR="114300" simplePos="0" relativeHeight="251666432" behindDoc="0" locked="0" layoutInCell="1" allowOverlap="1">
            <wp:simplePos x="0" y="0"/>
            <wp:positionH relativeFrom="page">
              <wp:posOffset>5829300</wp:posOffset>
            </wp:positionH>
            <wp:positionV relativeFrom="paragraph">
              <wp:posOffset>8801100</wp:posOffset>
            </wp:positionV>
            <wp:extent cx="1952625" cy="3581400"/>
            <wp:effectExtent l="0" t="0" r="952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952625" cy="3581400"/>
                    </a:xfrm>
                    <a:prstGeom prst="rect">
                      <a:avLst/>
                    </a:prstGeom>
                  </pic:spPr>
                </pic:pic>
              </a:graphicData>
            </a:graphic>
            <wp14:sizeRelH relativeFrom="page">
              <wp14:pctWidth>0</wp14:pctWidth>
            </wp14:sizeRelH>
            <wp14:sizeRelV relativeFrom="page">
              <wp14:pctHeight>0</wp14:pctHeight>
            </wp14:sizeRelV>
          </wp:anchor>
        </w:drawing>
      </w:r>
      <w:r w:rsidR="00A65A47">
        <w:rPr>
          <w:noProof/>
          <w:lang w:eastAsia="fr-CA"/>
        </w:rPr>
        <w:drawing>
          <wp:anchor distT="0" distB="0" distL="114300" distR="114300" simplePos="0" relativeHeight="251665408" behindDoc="1" locked="0" layoutInCell="1" allowOverlap="1" wp14:anchorId="78D4B57B" wp14:editId="13431690">
            <wp:simplePos x="0" y="0"/>
            <wp:positionH relativeFrom="page">
              <wp:align>left</wp:align>
            </wp:positionH>
            <wp:positionV relativeFrom="page">
              <wp:align>top</wp:align>
            </wp:positionV>
            <wp:extent cx="7819390" cy="9267825"/>
            <wp:effectExtent l="0" t="0" r="0" b="952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rategieEauPotable_DOS.jpg"/>
                    <pic:cNvPicPr/>
                  </pic:nvPicPr>
                  <pic:blipFill rotWithShape="1">
                    <a:blip r:embed="rId25">
                      <a:extLst>
                        <a:ext uri="{28A0092B-C50C-407E-A947-70E740481C1C}">
                          <a14:useLocalDpi xmlns:a14="http://schemas.microsoft.com/office/drawing/2010/main" val="0"/>
                        </a:ext>
                      </a:extLst>
                    </a:blip>
                    <a:srcRect b="8666"/>
                    <a:stretch/>
                  </pic:blipFill>
                  <pic:spPr bwMode="auto">
                    <a:xfrm>
                      <a:off x="0" y="0"/>
                      <a:ext cx="7819390" cy="9267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D26294" w:rsidSect="00F1424B">
      <w:type w:val="continuous"/>
      <w:pgSz w:w="12240" w:h="20160" w:code="5"/>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629" w:rsidRDefault="00445629" w:rsidP="00CA7FBA">
      <w:pPr>
        <w:spacing w:after="0" w:line="240" w:lineRule="auto"/>
      </w:pPr>
      <w:r>
        <w:separator/>
      </w:r>
    </w:p>
  </w:endnote>
  <w:endnote w:type="continuationSeparator" w:id="0">
    <w:p w:rsidR="00445629" w:rsidRDefault="00445629" w:rsidP="00CA7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HelveticaNeue LT 75 Bold">
    <w:altName w:val="Britannic Bold"/>
    <w:charset w:val="00"/>
    <w:family w:val="auto"/>
    <w:pitch w:val="variable"/>
    <w:sig w:usb0="00000003" w:usb1="00000000" w:usb2="00000000" w:usb3="00000000" w:csb0="00000001" w:csb1="00000000"/>
  </w:font>
  <w:font w:name="HelveticaNeue LT 65 Medium">
    <w:altName w:val="Trebuchet MS"/>
    <w:charset w:val="00"/>
    <w:family w:val="auto"/>
    <w:pitch w:val="variable"/>
    <w:sig w:usb0="00000003" w:usb1="00000000" w:usb2="00000000" w:usb3="00000000" w:csb0="00000001" w:csb1="00000000"/>
  </w:font>
  <w:font w:name="HelveticaNeue LT 55 Roman">
    <w:altName w:val="Malgun Gothic"/>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750467"/>
      <w:docPartObj>
        <w:docPartGallery w:val="Page Numbers (Bottom of Page)"/>
        <w:docPartUnique/>
      </w:docPartObj>
    </w:sdtPr>
    <w:sdtEndPr/>
    <w:sdtContent>
      <w:p w:rsidR="00445629" w:rsidRDefault="00445629">
        <w:pPr>
          <w:pStyle w:val="Pieddepage"/>
          <w:jc w:val="right"/>
        </w:pPr>
        <w:r>
          <w:fldChar w:fldCharType="begin"/>
        </w:r>
        <w:r>
          <w:instrText>PAGE   \* MERGEFORMAT</w:instrText>
        </w:r>
        <w:r>
          <w:fldChar w:fldCharType="separate"/>
        </w:r>
        <w:r w:rsidR="00DE1FE5" w:rsidRPr="00DE1FE5">
          <w:rPr>
            <w:noProof/>
            <w:lang w:val="fr-FR"/>
          </w:rPr>
          <w:t>iii</w:t>
        </w:r>
        <w:r>
          <w:fldChar w:fldCharType="end"/>
        </w:r>
      </w:p>
    </w:sdtContent>
  </w:sdt>
  <w:p w:rsidR="00445629" w:rsidRDefault="0044562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782094"/>
      <w:docPartObj>
        <w:docPartGallery w:val="Page Numbers (Bottom of Page)"/>
        <w:docPartUnique/>
      </w:docPartObj>
    </w:sdtPr>
    <w:sdtEndPr/>
    <w:sdtContent>
      <w:p w:rsidR="00445629" w:rsidRDefault="00445629">
        <w:pPr>
          <w:pStyle w:val="Pieddepage"/>
          <w:jc w:val="right"/>
        </w:pPr>
        <w:r>
          <w:fldChar w:fldCharType="begin"/>
        </w:r>
        <w:r>
          <w:instrText>PAGE   \* MERGEFORMAT</w:instrText>
        </w:r>
        <w:r>
          <w:fldChar w:fldCharType="separate"/>
        </w:r>
        <w:r w:rsidR="00DE1FE5" w:rsidRPr="00DE1FE5">
          <w:rPr>
            <w:noProof/>
            <w:lang w:val="fr-FR"/>
          </w:rPr>
          <w:t>1</w:t>
        </w:r>
        <w:r>
          <w:fldChar w:fldCharType="end"/>
        </w:r>
      </w:p>
    </w:sdtContent>
  </w:sdt>
  <w:p w:rsidR="00445629" w:rsidRDefault="0044562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629" w:rsidRDefault="00445629" w:rsidP="00CA7FBA">
      <w:pPr>
        <w:spacing w:after="0" w:line="240" w:lineRule="auto"/>
      </w:pPr>
      <w:r>
        <w:separator/>
      </w:r>
    </w:p>
  </w:footnote>
  <w:footnote w:type="continuationSeparator" w:id="0">
    <w:p w:rsidR="00445629" w:rsidRDefault="00445629" w:rsidP="00CA7F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629" w:rsidRDefault="00445629" w:rsidP="00110A3C">
    <w:pPr>
      <w:pStyle w:val="En-tt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55AC8"/>
    <w:multiLevelType w:val="hybridMultilevel"/>
    <w:tmpl w:val="C8782DD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6854BF7"/>
    <w:multiLevelType w:val="hybridMultilevel"/>
    <w:tmpl w:val="C8782DD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D9F2EFE"/>
    <w:multiLevelType w:val="hybridMultilevel"/>
    <w:tmpl w:val="FB58181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 w15:restartNumberingAfterBreak="0">
    <w:nsid w:val="14147465"/>
    <w:multiLevelType w:val="hybridMultilevel"/>
    <w:tmpl w:val="3370C0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9A926C2"/>
    <w:multiLevelType w:val="hybridMultilevel"/>
    <w:tmpl w:val="C8782DD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BDC6E9A"/>
    <w:multiLevelType w:val="hybridMultilevel"/>
    <w:tmpl w:val="B810C0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F9C6929"/>
    <w:multiLevelType w:val="hybridMultilevel"/>
    <w:tmpl w:val="603073F2"/>
    <w:lvl w:ilvl="0" w:tplc="0C0C000F">
      <w:start w:val="1"/>
      <w:numFmt w:val="decimal"/>
      <w:lvlText w:val="%1."/>
      <w:lvlJc w:val="left"/>
      <w:pPr>
        <w:ind w:left="720" w:hanging="360"/>
      </w:pPr>
      <w:rPr>
        <w:rFonts w:hint="default"/>
      </w:rPr>
    </w:lvl>
    <w:lvl w:ilvl="1" w:tplc="0C0C0001">
      <w:start w:val="1"/>
      <w:numFmt w:val="bullet"/>
      <w:lvlText w:val=""/>
      <w:lvlJc w:val="left"/>
      <w:pPr>
        <w:ind w:left="1440" w:hanging="360"/>
      </w:pPr>
      <w:rPr>
        <w:rFonts w:ascii="Symbol" w:hAnsi="Symbol"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249825E3"/>
    <w:multiLevelType w:val="hybridMultilevel"/>
    <w:tmpl w:val="A80C5CF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2D3D33F2"/>
    <w:multiLevelType w:val="hybridMultilevel"/>
    <w:tmpl w:val="F5E4BDA4"/>
    <w:lvl w:ilvl="0" w:tplc="0C0C000F">
      <w:start w:val="1"/>
      <w:numFmt w:val="decimal"/>
      <w:lvlText w:val="%1."/>
      <w:lvlJc w:val="left"/>
      <w:pPr>
        <w:ind w:left="720" w:hanging="360"/>
      </w:pPr>
      <w:rPr>
        <w:rFonts w:hint="default"/>
      </w:rPr>
    </w:lvl>
    <w:lvl w:ilvl="1" w:tplc="0C0C0001">
      <w:start w:val="1"/>
      <w:numFmt w:val="bullet"/>
      <w:lvlText w:val=""/>
      <w:lvlJc w:val="left"/>
      <w:pPr>
        <w:ind w:left="1440" w:hanging="360"/>
      </w:pPr>
      <w:rPr>
        <w:rFonts w:ascii="Symbol" w:hAnsi="Symbol" w:hint="default"/>
      </w:rPr>
    </w:lvl>
    <w:lvl w:ilvl="2" w:tplc="0C0C0003">
      <w:start w:val="1"/>
      <w:numFmt w:val="bullet"/>
      <w:lvlText w:val="o"/>
      <w:lvlJc w:val="left"/>
      <w:pPr>
        <w:ind w:left="2160" w:hanging="180"/>
      </w:pPr>
      <w:rPr>
        <w:rFonts w:ascii="Courier New" w:hAnsi="Courier New" w:cs="Courier New" w:hint="default"/>
      </w:r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E10622A"/>
    <w:multiLevelType w:val="hybridMultilevel"/>
    <w:tmpl w:val="2DA8DC5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32B0412F"/>
    <w:multiLevelType w:val="hybridMultilevel"/>
    <w:tmpl w:val="DAFC755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428A7CB7"/>
    <w:multiLevelType w:val="hybridMultilevel"/>
    <w:tmpl w:val="07CC9D0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4A9B5816"/>
    <w:multiLevelType w:val="hybridMultilevel"/>
    <w:tmpl w:val="FA624AA0"/>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52D44C3E"/>
    <w:multiLevelType w:val="hybridMultilevel"/>
    <w:tmpl w:val="C8782DD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53430947"/>
    <w:multiLevelType w:val="hybridMultilevel"/>
    <w:tmpl w:val="2618AD4C"/>
    <w:lvl w:ilvl="0" w:tplc="0C0C0001">
      <w:start w:val="1"/>
      <w:numFmt w:val="bullet"/>
      <w:lvlText w:val=""/>
      <w:lvlJc w:val="left"/>
      <w:pPr>
        <w:ind w:left="1068" w:hanging="360"/>
      </w:pPr>
      <w:rPr>
        <w:rFonts w:ascii="Symbol" w:hAnsi="Symbol"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5" w15:restartNumberingAfterBreak="0">
    <w:nsid w:val="542679DA"/>
    <w:multiLevelType w:val="hybridMultilevel"/>
    <w:tmpl w:val="5434C2D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560C4B5B"/>
    <w:multiLevelType w:val="hybridMultilevel"/>
    <w:tmpl w:val="6EAC469E"/>
    <w:lvl w:ilvl="0" w:tplc="0C0C0001">
      <w:start w:val="1"/>
      <w:numFmt w:val="bullet"/>
      <w:lvlText w:val=""/>
      <w:lvlJc w:val="left"/>
      <w:pPr>
        <w:ind w:left="1068" w:hanging="360"/>
      </w:pPr>
      <w:rPr>
        <w:rFonts w:ascii="Symbol" w:hAnsi="Symbol" w:hint="default"/>
      </w:rPr>
    </w:lvl>
    <w:lvl w:ilvl="1" w:tplc="0C0C0003">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7" w15:restartNumberingAfterBreak="0">
    <w:nsid w:val="5768728F"/>
    <w:multiLevelType w:val="hybridMultilevel"/>
    <w:tmpl w:val="EE38A36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58E91B18"/>
    <w:multiLevelType w:val="hybridMultilevel"/>
    <w:tmpl w:val="07CC9D0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62C318D1"/>
    <w:multiLevelType w:val="hybridMultilevel"/>
    <w:tmpl w:val="B492DB6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68107AE2"/>
    <w:multiLevelType w:val="hybridMultilevel"/>
    <w:tmpl w:val="C8782DD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6C902D79"/>
    <w:multiLevelType w:val="hybridMultilevel"/>
    <w:tmpl w:val="F5E4BDA4"/>
    <w:lvl w:ilvl="0" w:tplc="0C0C000F">
      <w:start w:val="1"/>
      <w:numFmt w:val="decimal"/>
      <w:lvlText w:val="%1."/>
      <w:lvlJc w:val="left"/>
      <w:pPr>
        <w:ind w:left="720" w:hanging="360"/>
      </w:pPr>
      <w:rPr>
        <w:rFonts w:hint="default"/>
      </w:rPr>
    </w:lvl>
    <w:lvl w:ilvl="1" w:tplc="0C0C0001">
      <w:start w:val="1"/>
      <w:numFmt w:val="bullet"/>
      <w:lvlText w:val=""/>
      <w:lvlJc w:val="left"/>
      <w:pPr>
        <w:ind w:left="1440" w:hanging="360"/>
      </w:pPr>
      <w:rPr>
        <w:rFonts w:ascii="Symbol" w:hAnsi="Symbol" w:hint="default"/>
      </w:rPr>
    </w:lvl>
    <w:lvl w:ilvl="2" w:tplc="0C0C0003">
      <w:start w:val="1"/>
      <w:numFmt w:val="bullet"/>
      <w:lvlText w:val="o"/>
      <w:lvlJc w:val="left"/>
      <w:pPr>
        <w:ind w:left="2160" w:hanging="180"/>
      </w:pPr>
      <w:rPr>
        <w:rFonts w:ascii="Courier New" w:hAnsi="Courier New" w:cs="Courier New" w:hint="default"/>
      </w:r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72BD7DE1"/>
    <w:multiLevelType w:val="hybridMultilevel"/>
    <w:tmpl w:val="07A6DE90"/>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23" w15:restartNumberingAfterBreak="0">
    <w:nsid w:val="782A3CBA"/>
    <w:multiLevelType w:val="hybridMultilevel"/>
    <w:tmpl w:val="C8782DD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79684FAD"/>
    <w:multiLevelType w:val="hybridMultilevel"/>
    <w:tmpl w:val="AC6649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7E4210E9"/>
    <w:multiLevelType w:val="hybridMultilevel"/>
    <w:tmpl w:val="C8782DD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9"/>
  </w:num>
  <w:num w:numId="2">
    <w:abstractNumId w:val="3"/>
  </w:num>
  <w:num w:numId="3">
    <w:abstractNumId w:val="24"/>
  </w:num>
  <w:num w:numId="4">
    <w:abstractNumId w:val="15"/>
  </w:num>
  <w:num w:numId="5">
    <w:abstractNumId w:val="16"/>
  </w:num>
  <w:num w:numId="6">
    <w:abstractNumId w:val="22"/>
  </w:num>
  <w:num w:numId="7">
    <w:abstractNumId w:val="11"/>
  </w:num>
  <w:num w:numId="8">
    <w:abstractNumId w:val="14"/>
  </w:num>
  <w:num w:numId="9">
    <w:abstractNumId w:val="8"/>
  </w:num>
  <w:num w:numId="10">
    <w:abstractNumId w:val="18"/>
  </w:num>
  <w:num w:numId="11">
    <w:abstractNumId w:val="7"/>
  </w:num>
  <w:num w:numId="12">
    <w:abstractNumId w:val="6"/>
  </w:num>
  <w:num w:numId="13">
    <w:abstractNumId w:val="21"/>
  </w:num>
  <w:num w:numId="14">
    <w:abstractNumId w:val="9"/>
  </w:num>
  <w:num w:numId="15">
    <w:abstractNumId w:val="12"/>
  </w:num>
  <w:num w:numId="16">
    <w:abstractNumId w:val="10"/>
  </w:num>
  <w:num w:numId="17">
    <w:abstractNumId w:val="5"/>
  </w:num>
  <w:num w:numId="18">
    <w:abstractNumId w:val="17"/>
  </w:num>
  <w:num w:numId="19">
    <w:abstractNumId w:val="2"/>
  </w:num>
  <w:num w:numId="20">
    <w:abstractNumId w:val="4"/>
  </w:num>
  <w:num w:numId="21">
    <w:abstractNumId w:val="0"/>
  </w:num>
  <w:num w:numId="22">
    <w:abstractNumId w:val="1"/>
  </w:num>
  <w:num w:numId="23">
    <w:abstractNumId w:val="25"/>
  </w:num>
  <w:num w:numId="24">
    <w:abstractNumId w:val="23"/>
  </w:num>
  <w:num w:numId="25">
    <w:abstractNumId w:val="2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FBA"/>
    <w:rsid w:val="000126C5"/>
    <w:rsid w:val="00067FD9"/>
    <w:rsid w:val="000A43AE"/>
    <w:rsid w:val="000D7A9F"/>
    <w:rsid w:val="000F06C6"/>
    <w:rsid w:val="00110482"/>
    <w:rsid w:val="00110A3C"/>
    <w:rsid w:val="001348BE"/>
    <w:rsid w:val="00136990"/>
    <w:rsid w:val="001C1EC0"/>
    <w:rsid w:val="001D472C"/>
    <w:rsid w:val="001E02A7"/>
    <w:rsid w:val="001E1992"/>
    <w:rsid w:val="001F49E8"/>
    <w:rsid w:val="00202156"/>
    <w:rsid w:val="00274204"/>
    <w:rsid w:val="00290DFC"/>
    <w:rsid w:val="002B281F"/>
    <w:rsid w:val="002C1A7A"/>
    <w:rsid w:val="002E730D"/>
    <w:rsid w:val="002F5B1D"/>
    <w:rsid w:val="00343DC9"/>
    <w:rsid w:val="0035498D"/>
    <w:rsid w:val="003729CA"/>
    <w:rsid w:val="00382808"/>
    <w:rsid w:val="003E2A72"/>
    <w:rsid w:val="00401867"/>
    <w:rsid w:val="00445629"/>
    <w:rsid w:val="004711A3"/>
    <w:rsid w:val="00492FA1"/>
    <w:rsid w:val="00497D41"/>
    <w:rsid w:val="004B0E85"/>
    <w:rsid w:val="004B27B2"/>
    <w:rsid w:val="004C41C7"/>
    <w:rsid w:val="004C711B"/>
    <w:rsid w:val="004F3B6A"/>
    <w:rsid w:val="00525FC6"/>
    <w:rsid w:val="00526354"/>
    <w:rsid w:val="0053783C"/>
    <w:rsid w:val="00540664"/>
    <w:rsid w:val="005754EB"/>
    <w:rsid w:val="005A2F2A"/>
    <w:rsid w:val="005B79A4"/>
    <w:rsid w:val="005C01BE"/>
    <w:rsid w:val="005C0B17"/>
    <w:rsid w:val="00614D45"/>
    <w:rsid w:val="00617B9E"/>
    <w:rsid w:val="006426BE"/>
    <w:rsid w:val="0066195E"/>
    <w:rsid w:val="00675AA3"/>
    <w:rsid w:val="00695494"/>
    <w:rsid w:val="006A1A4A"/>
    <w:rsid w:val="006B38BE"/>
    <w:rsid w:val="006E62AB"/>
    <w:rsid w:val="00732AD2"/>
    <w:rsid w:val="00752B1F"/>
    <w:rsid w:val="007678B2"/>
    <w:rsid w:val="00777C48"/>
    <w:rsid w:val="00790F2E"/>
    <w:rsid w:val="007D2306"/>
    <w:rsid w:val="007F25FF"/>
    <w:rsid w:val="00805CAF"/>
    <w:rsid w:val="0080643B"/>
    <w:rsid w:val="008555A7"/>
    <w:rsid w:val="00946E77"/>
    <w:rsid w:val="0095058F"/>
    <w:rsid w:val="00967728"/>
    <w:rsid w:val="00971581"/>
    <w:rsid w:val="009F7D64"/>
    <w:rsid w:val="00A012BE"/>
    <w:rsid w:val="00A230AB"/>
    <w:rsid w:val="00A31C7E"/>
    <w:rsid w:val="00A65A47"/>
    <w:rsid w:val="00A80EB3"/>
    <w:rsid w:val="00AC1B3D"/>
    <w:rsid w:val="00AC33D0"/>
    <w:rsid w:val="00B00B88"/>
    <w:rsid w:val="00B11F1B"/>
    <w:rsid w:val="00BA522D"/>
    <w:rsid w:val="00BB37D1"/>
    <w:rsid w:val="00C00D41"/>
    <w:rsid w:val="00C40870"/>
    <w:rsid w:val="00C45A2C"/>
    <w:rsid w:val="00C54D60"/>
    <w:rsid w:val="00C90C37"/>
    <w:rsid w:val="00CA7FBA"/>
    <w:rsid w:val="00CB4069"/>
    <w:rsid w:val="00CC1440"/>
    <w:rsid w:val="00CE25AF"/>
    <w:rsid w:val="00CF187A"/>
    <w:rsid w:val="00D2179A"/>
    <w:rsid w:val="00D26294"/>
    <w:rsid w:val="00D30082"/>
    <w:rsid w:val="00D32CC0"/>
    <w:rsid w:val="00D40080"/>
    <w:rsid w:val="00D43DBF"/>
    <w:rsid w:val="00DA0EE5"/>
    <w:rsid w:val="00DC2C34"/>
    <w:rsid w:val="00DC3077"/>
    <w:rsid w:val="00DC5C9A"/>
    <w:rsid w:val="00DD1A1A"/>
    <w:rsid w:val="00DD570F"/>
    <w:rsid w:val="00DE1FE5"/>
    <w:rsid w:val="00E12ECA"/>
    <w:rsid w:val="00E36CD7"/>
    <w:rsid w:val="00E40C01"/>
    <w:rsid w:val="00E62D68"/>
    <w:rsid w:val="00E73C5B"/>
    <w:rsid w:val="00EA5FD3"/>
    <w:rsid w:val="00EC1C55"/>
    <w:rsid w:val="00EE6717"/>
    <w:rsid w:val="00EF2D1A"/>
    <w:rsid w:val="00F11AF8"/>
    <w:rsid w:val="00F1424B"/>
    <w:rsid w:val="00F71547"/>
    <w:rsid w:val="00FF40D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chartTrackingRefBased/>
  <w15:docId w15:val="{3D272BFA-CF2A-4A76-A38E-47DE056DF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A7FBA"/>
    <w:pPr>
      <w:tabs>
        <w:tab w:val="center" w:pos="4320"/>
        <w:tab w:val="right" w:pos="8640"/>
      </w:tabs>
      <w:spacing w:after="0" w:line="240" w:lineRule="auto"/>
    </w:pPr>
  </w:style>
  <w:style w:type="character" w:customStyle="1" w:styleId="En-tteCar">
    <w:name w:val="En-tête Car"/>
    <w:basedOn w:val="Policepardfaut"/>
    <w:link w:val="En-tte"/>
    <w:uiPriority w:val="99"/>
    <w:rsid w:val="00CA7FBA"/>
  </w:style>
  <w:style w:type="paragraph" w:styleId="Pieddepage">
    <w:name w:val="footer"/>
    <w:basedOn w:val="Normal"/>
    <w:link w:val="PieddepageCar"/>
    <w:uiPriority w:val="99"/>
    <w:unhideWhenUsed/>
    <w:rsid w:val="00CA7FB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A7FBA"/>
  </w:style>
  <w:style w:type="table" w:styleId="Grilledutableau">
    <w:name w:val="Table Grid"/>
    <w:basedOn w:val="TableauNormal"/>
    <w:uiPriority w:val="59"/>
    <w:rsid w:val="00CA7FBA"/>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A7FBA"/>
    <w:pPr>
      <w:spacing w:after="0" w:line="240" w:lineRule="auto"/>
      <w:ind w:left="720"/>
      <w:contextualSpacing/>
    </w:pPr>
    <w:rPr>
      <w:rFonts w:eastAsiaTheme="minorEastAsia"/>
      <w:sz w:val="24"/>
      <w:szCs w:val="24"/>
      <w:lang w:eastAsia="fr-FR"/>
    </w:rPr>
  </w:style>
  <w:style w:type="character" w:styleId="Lienhypertexte">
    <w:name w:val="Hyperlink"/>
    <w:basedOn w:val="Policepardfaut"/>
    <w:uiPriority w:val="99"/>
    <w:unhideWhenUsed/>
    <w:rsid w:val="00BB37D1"/>
    <w:rPr>
      <w:color w:val="0563C1" w:themeColor="hyperlink"/>
      <w:u w:val="single"/>
    </w:rPr>
  </w:style>
  <w:style w:type="character" w:styleId="Lienhypertextesuivivisit">
    <w:name w:val="FollowedHyperlink"/>
    <w:basedOn w:val="Policepardfaut"/>
    <w:uiPriority w:val="99"/>
    <w:semiHidden/>
    <w:unhideWhenUsed/>
    <w:rsid w:val="00BB37D1"/>
    <w:rPr>
      <w:color w:val="954F72" w:themeColor="followedHyperlink"/>
      <w:u w:val="single"/>
    </w:rPr>
  </w:style>
  <w:style w:type="paragraph" w:styleId="Textedebulles">
    <w:name w:val="Balloon Text"/>
    <w:basedOn w:val="Normal"/>
    <w:link w:val="TextedebullesCar"/>
    <w:uiPriority w:val="99"/>
    <w:semiHidden/>
    <w:unhideWhenUsed/>
    <w:rsid w:val="00752B1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52B1F"/>
    <w:rPr>
      <w:rFonts w:ascii="Segoe UI" w:hAnsi="Segoe UI" w:cs="Segoe UI"/>
      <w:sz w:val="18"/>
      <w:szCs w:val="18"/>
    </w:rPr>
  </w:style>
  <w:style w:type="paragraph" w:customStyle="1" w:styleId="Titre-Avis">
    <w:name w:val="Titre - Avis"/>
    <w:basedOn w:val="Normal"/>
    <w:rsid w:val="001F49E8"/>
    <w:pPr>
      <w:widowControl w:val="0"/>
      <w:autoSpaceDE w:val="0"/>
      <w:autoSpaceDN w:val="0"/>
      <w:adjustRightInd w:val="0"/>
      <w:spacing w:after="240" w:line="240" w:lineRule="auto"/>
    </w:pPr>
    <w:rPr>
      <w:rFonts w:ascii="Arial" w:eastAsia="Times New Roman" w:hAnsi="Arial" w:cs="Arial"/>
      <w:b/>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78292">
      <w:bodyDiv w:val="1"/>
      <w:marLeft w:val="0"/>
      <w:marRight w:val="0"/>
      <w:marTop w:val="0"/>
      <w:marBottom w:val="0"/>
      <w:divBdr>
        <w:top w:val="none" w:sz="0" w:space="0" w:color="auto"/>
        <w:left w:val="none" w:sz="0" w:space="0" w:color="auto"/>
        <w:bottom w:val="none" w:sz="0" w:space="0" w:color="auto"/>
        <w:right w:val="none" w:sz="0" w:space="0" w:color="auto"/>
      </w:divBdr>
    </w:div>
    <w:div w:id="759908512">
      <w:bodyDiv w:val="1"/>
      <w:marLeft w:val="0"/>
      <w:marRight w:val="0"/>
      <w:marTop w:val="0"/>
      <w:marBottom w:val="0"/>
      <w:divBdr>
        <w:top w:val="none" w:sz="0" w:space="0" w:color="auto"/>
        <w:left w:val="none" w:sz="0" w:space="0" w:color="auto"/>
        <w:bottom w:val="none" w:sz="0" w:space="0" w:color="auto"/>
        <w:right w:val="none" w:sz="0" w:space="0" w:color="auto"/>
      </w:divBdr>
    </w:div>
    <w:div w:id="831264393">
      <w:bodyDiv w:val="1"/>
      <w:marLeft w:val="0"/>
      <w:marRight w:val="0"/>
      <w:marTop w:val="0"/>
      <w:marBottom w:val="0"/>
      <w:divBdr>
        <w:top w:val="none" w:sz="0" w:space="0" w:color="auto"/>
        <w:left w:val="none" w:sz="0" w:space="0" w:color="auto"/>
        <w:bottom w:val="none" w:sz="0" w:space="0" w:color="auto"/>
        <w:right w:val="none" w:sz="0" w:space="0" w:color="auto"/>
      </w:divBdr>
    </w:div>
    <w:div w:id="1080177573">
      <w:bodyDiv w:val="1"/>
      <w:marLeft w:val="0"/>
      <w:marRight w:val="0"/>
      <w:marTop w:val="0"/>
      <w:marBottom w:val="0"/>
      <w:divBdr>
        <w:top w:val="none" w:sz="0" w:space="0" w:color="auto"/>
        <w:left w:val="none" w:sz="0" w:space="0" w:color="auto"/>
        <w:bottom w:val="none" w:sz="0" w:space="0" w:color="auto"/>
        <w:right w:val="none" w:sz="0" w:space="0" w:color="auto"/>
      </w:divBdr>
    </w:div>
    <w:div w:id="1779988235">
      <w:bodyDiv w:val="1"/>
      <w:marLeft w:val="0"/>
      <w:marRight w:val="0"/>
      <w:marTop w:val="0"/>
      <w:marBottom w:val="0"/>
      <w:divBdr>
        <w:top w:val="none" w:sz="0" w:space="0" w:color="auto"/>
        <w:left w:val="none" w:sz="0" w:space="0" w:color="auto"/>
        <w:bottom w:val="none" w:sz="0" w:space="0" w:color="auto"/>
        <w:right w:val="none" w:sz="0" w:space="0" w:color="auto"/>
      </w:divBdr>
    </w:div>
    <w:div w:id="1994018174">
      <w:bodyDiv w:val="1"/>
      <w:marLeft w:val="0"/>
      <w:marRight w:val="0"/>
      <w:marTop w:val="0"/>
      <w:marBottom w:val="0"/>
      <w:divBdr>
        <w:top w:val="none" w:sz="0" w:space="0" w:color="auto"/>
        <w:left w:val="none" w:sz="0" w:space="0" w:color="auto"/>
        <w:bottom w:val="none" w:sz="0" w:space="0" w:color="auto"/>
        <w:right w:val="none" w:sz="0" w:space="0" w:color="auto"/>
      </w:divBdr>
    </w:div>
    <w:div w:id="199853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fihoq.qc.ca/medias/InfoFIHOQ%20Eau%20special%202015_web.pdf" TargetMode="External"/><Relationship Id="rId18" Type="http://schemas.openxmlformats.org/officeDocument/2006/relationships/hyperlink" Target="http://www.emploiquebec.gouv.qc.ca/citoyens/developper-et-faire-reconnaitre-vos-competences/qualification-professionnelle/qualification-obligatoire/liste-des-certificats/certificat-de-prepose-a-laqueduc-op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eseau-environnement.com/leconomie-deau-potable-dans-les-municipalites-volume-1-et-2/" TargetMode="External"/><Relationship Id="rId7" Type="http://schemas.openxmlformats.org/officeDocument/2006/relationships/endnotes" Target="endnotes.xml"/><Relationship Id="rId12" Type="http://schemas.openxmlformats.org/officeDocument/2006/relationships/hyperlink" Target="https://www.mamh.gouv.qc.ca/fileadmin/publications/infrastructures/strategie_quebecoise_eau_potable/modele_reglement_compteurs_eau.docx" TargetMode="External"/><Relationship Id="rId17" Type="http://schemas.openxmlformats.org/officeDocument/2006/relationships/hyperlink" Target="https://www.waterworld.com/municipal/water-utility-management/asset-management/article/16190774/unidirectional-flushing-an-asset-management-program-with-longterm-benefits" TargetMode="External"/><Relationship Id="rId25"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hyperlink" Target="http://www.reseau-environnement.com/leconomie-deau-potable-dans-les-municipalites-volume-1-et-2/" TargetMode="External"/><Relationship Id="rId20" Type="http://schemas.openxmlformats.org/officeDocument/2006/relationships/hyperlink" Target="http://www.reseau-environnement.com/leconomie-deau-potable-dans-les-municipalites-volume-1-et-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mamh.gouv.qc.ca/fileadmin/publications/infrastructures/strategie_quebecoise_eau_potable/modele_reglement_compteurs_eau.docx" TargetMode="External"/><Relationship Id="rId23"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hyperlink" Target="http://www.environnement.gouv.qc.ca/eau/potable/installation/documents/guide-bonnes-pratiques-exploitation-install-dist-eau-potable.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pa.gov/watersense/watersense-products"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02C85-26AA-4A24-BACA-F9C2115A9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4416</Words>
  <Characters>24291</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Gouvernement du Québec</Company>
  <LinksUpToDate>false</LinksUpToDate>
  <CharactersWithSpaces>28650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Kachani, Yannis</dc:creator>
  <cp:keywords/>
  <dc:description/>
  <cp:lastModifiedBy>Kwemi, Pierre-Olivier</cp:lastModifiedBy>
  <cp:revision>2</cp:revision>
  <cp:lastPrinted>2019-07-03T13:05:00Z</cp:lastPrinted>
  <dcterms:created xsi:type="dcterms:W3CDTF">2019-07-29T15:15:00Z</dcterms:created>
  <dcterms:modified xsi:type="dcterms:W3CDTF">2019-07-29T15:15:00Z</dcterms:modified>
</cp:coreProperties>
</file>